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6E" w:rsidRDefault="00EC40E4" w:rsidP="00EC40E4">
      <w:pPr>
        <w:rPr>
          <w:rFonts w:ascii="Arial" w:hAnsi="Arial" w:cs="Arial"/>
          <w:b/>
          <w:sz w:val="28"/>
          <w:szCs w:val="28"/>
        </w:rPr>
      </w:pPr>
      <w:r w:rsidRPr="006B4B6E">
        <w:rPr>
          <w:rFonts w:ascii="Arial" w:hAnsi="Arial" w:cs="Arial"/>
          <w:b/>
          <w:sz w:val="28"/>
          <w:szCs w:val="28"/>
        </w:rPr>
        <w:t>Evangelische Religion</w:t>
      </w:r>
      <w:r w:rsidRPr="006B4B6E">
        <w:rPr>
          <w:rFonts w:ascii="Arial" w:hAnsi="Arial" w:cs="Arial"/>
          <w:b/>
          <w:sz w:val="28"/>
          <w:szCs w:val="28"/>
        </w:rPr>
        <w:tab/>
        <w:t xml:space="preserve">Kompetenzen der </w:t>
      </w:r>
      <w:r w:rsidR="0060745D">
        <w:rPr>
          <w:rFonts w:ascii="Arial" w:hAnsi="Arial" w:cs="Arial"/>
          <w:b/>
          <w:sz w:val="28"/>
          <w:szCs w:val="28"/>
        </w:rPr>
        <w:t xml:space="preserve"> 7. – 9. </w:t>
      </w:r>
      <w:r w:rsidRPr="006B4B6E">
        <w:rPr>
          <w:rFonts w:ascii="Arial" w:hAnsi="Arial" w:cs="Arial"/>
          <w:b/>
          <w:sz w:val="28"/>
          <w:szCs w:val="28"/>
        </w:rPr>
        <w:t xml:space="preserve"> Klasse</w:t>
      </w:r>
    </w:p>
    <w:p w:rsidR="006B4B6E" w:rsidRDefault="006B4B6E" w:rsidP="00EC40E4">
      <w:pPr>
        <w:rPr>
          <w:rFonts w:ascii="Arial" w:hAnsi="Arial" w:cs="Arial"/>
          <w:b/>
          <w:sz w:val="28"/>
          <w:szCs w:val="28"/>
        </w:rPr>
      </w:pPr>
    </w:p>
    <w:p w:rsidR="006B4B6E" w:rsidRPr="006B4B6E" w:rsidRDefault="006B4B6E" w:rsidP="00EC40E4">
      <w:pPr>
        <w:rPr>
          <w:rFonts w:ascii="Arial" w:hAnsi="Arial" w:cs="Arial"/>
          <w:b/>
        </w:rPr>
      </w:pPr>
      <w:r w:rsidRPr="006B4B6E">
        <w:rPr>
          <w:rFonts w:ascii="Arial" w:hAnsi="Arial" w:cs="Arial"/>
          <w:b/>
        </w:rPr>
        <w:t>Inhalt oder Thema des Unterrichts:</w:t>
      </w:r>
    </w:p>
    <w:p w:rsidR="006B4B6E" w:rsidRDefault="006B4B6E" w:rsidP="00EC40E4">
      <w:pPr>
        <w:rPr>
          <w:rFonts w:ascii="Arial" w:hAnsi="Arial" w:cs="Arial"/>
          <w:b/>
          <w:sz w:val="28"/>
          <w:szCs w:val="28"/>
        </w:rPr>
      </w:pPr>
    </w:p>
    <w:p w:rsidR="006B4B6E" w:rsidRPr="006B4B6E" w:rsidRDefault="006B4B6E" w:rsidP="00EC40E4">
      <w:pPr>
        <w:rPr>
          <w:rFonts w:ascii="Arial" w:hAnsi="Arial" w:cs="Arial"/>
        </w:rPr>
      </w:pPr>
      <w:r w:rsidRPr="006B4B6E">
        <w:rPr>
          <w:rFonts w:ascii="Arial" w:hAnsi="Arial" w:cs="Arial"/>
        </w:rPr>
        <w:t>Zeitraum:</w:t>
      </w:r>
    </w:p>
    <w:p w:rsidR="006B4B6E" w:rsidRDefault="006B4B6E" w:rsidP="00EC40E4">
      <w:pPr>
        <w:rPr>
          <w:rFonts w:ascii="Arial" w:hAnsi="Arial" w:cs="Arial"/>
          <w:b/>
          <w:sz w:val="28"/>
          <w:szCs w:val="28"/>
        </w:rPr>
      </w:pPr>
    </w:p>
    <w:p w:rsidR="006B4B6E" w:rsidRPr="006B4B6E" w:rsidRDefault="006B4B6E" w:rsidP="00EC40E4">
      <w:pPr>
        <w:rPr>
          <w:rFonts w:ascii="Arial" w:hAnsi="Arial" w:cs="Arial"/>
          <w:b/>
        </w:rPr>
      </w:pPr>
      <w:r w:rsidRPr="006B4B6E">
        <w:rPr>
          <w:rFonts w:ascii="Arial" w:hAnsi="Arial" w:cs="Arial"/>
          <w:b/>
        </w:rPr>
        <w:t xml:space="preserve">Inhaltsbezogene Kompetenzen </w:t>
      </w:r>
      <w:r w:rsidRPr="006B4B6E">
        <w:rPr>
          <w:rFonts w:ascii="Arial" w:hAnsi="Arial" w:cs="Arial"/>
          <w:i/>
        </w:rPr>
        <w:t>(nicht betroffene Kompetenzen einfach löschen)</w:t>
      </w:r>
    </w:p>
    <w:p w:rsidR="006B4B6E" w:rsidRDefault="006B4B6E" w:rsidP="00EC40E4">
      <w:pPr>
        <w:rPr>
          <w:rFonts w:ascii="Arial" w:hAnsi="Arial" w:cs="Arial"/>
          <w:b/>
        </w:rPr>
      </w:pPr>
    </w:p>
    <w:p w:rsidR="00424AEA" w:rsidRPr="00222A92" w:rsidRDefault="00424AE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60745D" w:rsidRPr="00222A92" w:rsidTr="004C060E">
        <w:tc>
          <w:tcPr>
            <w:tcW w:w="5102" w:type="dxa"/>
          </w:tcPr>
          <w:p w:rsidR="0060745D" w:rsidRPr="00222A92" w:rsidRDefault="0060745D" w:rsidP="00645E98">
            <w:pPr>
              <w:tabs>
                <w:tab w:val="center" w:pos="2019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G</w:t>
            </w:r>
          </w:p>
        </w:tc>
        <w:tc>
          <w:tcPr>
            <w:tcW w:w="5102" w:type="dxa"/>
          </w:tcPr>
          <w:p w:rsidR="0060745D" w:rsidRPr="00222A92" w:rsidRDefault="0060745D" w:rsidP="00222A92">
            <w:pPr>
              <w:tabs>
                <w:tab w:val="center" w:pos="2019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M</w:t>
            </w:r>
          </w:p>
        </w:tc>
        <w:tc>
          <w:tcPr>
            <w:tcW w:w="5102" w:type="dxa"/>
          </w:tcPr>
          <w:p w:rsidR="0060745D" w:rsidRPr="00222A92" w:rsidRDefault="0060745D" w:rsidP="00222A92">
            <w:pPr>
              <w:tabs>
                <w:tab w:val="center" w:pos="2019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22A9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E</w:t>
            </w:r>
          </w:p>
        </w:tc>
      </w:tr>
      <w:tr w:rsidR="0060745D" w:rsidRPr="002963A3" w:rsidTr="004C060E">
        <w:tc>
          <w:tcPr>
            <w:tcW w:w="5102" w:type="dxa"/>
          </w:tcPr>
          <w:p w:rsidR="0060745D" w:rsidRPr="00DF2393" w:rsidRDefault="0060745D" w:rsidP="00645E98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3.2.1 (1) Mensch </w:t>
            </w:r>
          </w:p>
          <w:p w:rsidR="0060745D" w:rsidRPr="002963A3" w:rsidRDefault="0060745D" w:rsidP="00645E9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t>Die Schülerinnen und Schüler können Selbstwahrnehmung, Selbstdarstellung und Fremdwahrnehmung anhand von Beispielen (medial vermittelte Idealvorstellungen, Vorbi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der, Körperkult, Leistung, Erfolg) vergleichen.</w:t>
            </w:r>
          </w:p>
        </w:tc>
        <w:tc>
          <w:tcPr>
            <w:tcW w:w="5102" w:type="dxa"/>
          </w:tcPr>
          <w:p w:rsidR="0060745D" w:rsidRPr="005367DA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3.2.1 (1) Mensch </w:t>
            </w:r>
          </w:p>
          <w:p w:rsidR="0060745D" w:rsidRPr="002963A3" w:rsidRDefault="0060745D" w:rsidP="00607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Die Schülerinnen und Schüler können </w:t>
            </w:r>
            <w:proofErr w:type="spellStart"/>
            <w:r>
              <w:rPr>
                <w:rFonts w:ascii="Arial" w:hAnsi="Arial" w:cs="Arial"/>
              </w:rPr>
              <w:t>selbstwahrnehmung</w:t>
            </w:r>
            <w:proofErr w:type="spellEnd"/>
            <w:r>
              <w:rPr>
                <w:rFonts w:ascii="Arial" w:hAnsi="Arial" w:cs="Arial"/>
              </w:rPr>
              <w:t>, Selbstdarstellung und Fremdwahrnehmung anhand von Beispielen (medial vermittelte Idealvorstellungen, Vorbi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der, Körperkult, Leistung, Erfolg) vergleichen.</w:t>
            </w:r>
          </w:p>
        </w:tc>
        <w:tc>
          <w:tcPr>
            <w:tcW w:w="5102" w:type="dxa"/>
          </w:tcPr>
          <w:p w:rsidR="0060745D" w:rsidRPr="00610E2E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610E2E">
              <w:rPr>
                <w:rFonts w:ascii="Arial" w:hAnsi="Arial" w:cs="Arial"/>
                <w:i/>
              </w:rPr>
              <w:t xml:space="preserve">3.2.1 (1) </w:t>
            </w:r>
            <w:r w:rsidRPr="000B4EEF">
              <w:rPr>
                <w:rFonts w:ascii="Arial" w:hAnsi="Arial" w:cs="Arial"/>
                <w:i/>
              </w:rPr>
              <w:t xml:space="preserve">Mensch </w:t>
            </w:r>
          </w:p>
          <w:p w:rsidR="0060745D" w:rsidRPr="002963A3" w:rsidRDefault="0060745D" w:rsidP="00607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Die Schülerinnen und Schüler können Selbstwahrnehmung, Selbstdarstellung und Fremdwahrnehmung anhand von Beispielen (medial vermittelte Idealvorstellungen, Vorbi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der, Körperkult, Leistung, Erfolg) überprüfen.</w:t>
            </w:r>
          </w:p>
        </w:tc>
      </w:tr>
      <w:tr w:rsidR="0060745D" w:rsidRPr="00222A92" w:rsidTr="004C060E">
        <w:tc>
          <w:tcPr>
            <w:tcW w:w="5102" w:type="dxa"/>
          </w:tcPr>
          <w:p w:rsidR="0060745D" w:rsidRPr="00DF2393" w:rsidRDefault="0060745D" w:rsidP="00645E98">
            <w:pPr>
              <w:spacing w:before="120" w:after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 xml:space="preserve">3.2.1 (2) Mensch </w:t>
            </w:r>
          </w:p>
          <w:p w:rsidR="0060745D" w:rsidRPr="00222A92" w:rsidRDefault="0060745D" w:rsidP="00645E9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 w:rsidRPr="003126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3126D5">
              <w:rPr>
                <w:rFonts w:ascii="Arial" w:hAnsi="Arial" w:cs="Arial"/>
              </w:rPr>
              <w:t>ie bedingungslose Annahme des Menschen durch Gott aufzeigen (Schuld und Sünde, Vergebung)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2" w:type="dxa"/>
          </w:tcPr>
          <w:p w:rsidR="0060745D" w:rsidRPr="005367DA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3.2.1 (2) Mensch</w:t>
            </w:r>
          </w:p>
          <w:p w:rsidR="0060745D" w:rsidRPr="00222A92" w:rsidRDefault="0060745D" w:rsidP="0060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Schülerinnen und Schüler können die Lebensrelevanz der </w:t>
            </w:r>
            <w:r w:rsidRPr="003126D5">
              <w:rPr>
                <w:rFonts w:ascii="Arial" w:hAnsi="Arial" w:cs="Arial"/>
              </w:rPr>
              <w:t xml:space="preserve"> bedingungslose</w:t>
            </w:r>
            <w:r>
              <w:rPr>
                <w:rFonts w:ascii="Arial" w:hAnsi="Arial" w:cs="Arial"/>
              </w:rPr>
              <w:t>n</w:t>
            </w:r>
            <w:r w:rsidRPr="003126D5">
              <w:rPr>
                <w:rFonts w:ascii="Arial" w:hAnsi="Arial" w:cs="Arial"/>
              </w:rPr>
              <w:t xml:space="preserve"> A</w:t>
            </w:r>
            <w:r w:rsidRPr="003126D5">
              <w:rPr>
                <w:rFonts w:ascii="Arial" w:hAnsi="Arial" w:cs="Arial"/>
              </w:rPr>
              <w:t>n</w:t>
            </w:r>
            <w:r w:rsidRPr="003126D5">
              <w:rPr>
                <w:rFonts w:ascii="Arial" w:hAnsi="Arial" w:cs="Arial"/>
              </w:rPr>
              <w:t>nahme des Menschen durch Gott aufzeigen (Schuld und Sünde, Vergebung</w:t>
            </w:r>
            <w:r>
              <w:rPr>
                <w:rFonts w:ascii="Arial" w:hAnsi="Arial" w:cs="Arial"/>
              </w:rPr>
              <w:t>, Rechtfert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gung</w:t>
            </w:r>
            <w:r w:rsidRPr="003126D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2" w:type="dxa"/>
          </w:tcPr>
          <w:p w:rsidR="0060745D" w:rsidRPr="00610E2E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3.2.1 (2) Mensch</w:t>
            </w:r>
          </w:p>
          <w:p w:rsidR="0060745D" w:rsidRPr="00222A92" w:rsidRDefault="0060745D" w:rsidP="0060745D">
            <w:pPr>
              <w:tabs>
                <w:tab w:val="center" w:pos="4535"/>
                <w:tab w:val="left" w:pos="5102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Die Schülerinnen und Schüler können die Lebensrelevanz der </w:t>
            </w:r>
            <w:r w:rsidRPr="003126D5">
              <w:rPr>
                <w:rFonts w:ascii="Arial" w:hAnsi="Arial" w:cs="Arial"/>
              </w:rPr>
              <w:t xml:space="preserve"> bedingungslose</w:t>
            </w:r>
            <w:r>
              <w:rPr>
                <w:rFonts w:ascii="Arial" w:hAnsi="Arial" w:cs="Arial"/>
              </w:rPr>
              <w:t>n</w:t>
            </w:r>
            <w:r w:rsidRPr="003126D5">
              <w:rPr>
                <w:rFonts w:ascii="Arial" w:hAnsi="Arial" w:cs="Arial"/>
              </w:rPr>
              <w:t xml:space="preserve"> A</w:t>
            </w:r>
            <w:r w:rsidRPr="003126D5">
              <w:rPr>
                <w:rFonts w:ascii="Arial" w:hAnsi="Arial" w:cs="Arial"/>
              </w:rPr>
              <w:t>n</w:t>
            </w:r>
            <w:r w:rsidRPr="003126D5">
              <w:rPr>
                <w:rFonts w:ascii="Arial" w:hAnsi="Arial" w:cs="Arial"/>
              </w:rPr>
              <w:t>nahme des Menschen durch Gott aufzeigen (Schuld und Sünde, Vergebung</w:t>
            </w:r>
            <w:r>
              <w:rPr>
                <w:rFonts w:ascii="Arial" w:hAnsi="Arial" w:cs="Arial"/>
              </w:rPr>
              <w:t>, Rechtfert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gung</w:t>
            </w:r>
            <w:r w:rsidRPr="003126D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  <w:tr w:rsidR="0060745D" w:rsidRPr="00222A92" w:rsidTr="004C060E">
        <w:tc>
          <w:tcPr>
            <w:tcW w:w="5102" w:type="dxa"/>
          </w:tcPr>
          <w:p w:rsidR="0060745D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 xml:space="preserve">3.2.1 (3) Mensch </w:t>
            </w:r>
          </w:p>
          <w:p w:rsidR="0060745D" w:rsidRPr="00222A92" w:rsidRDefault="0060745D" w:rsidP="0060745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 w:rsidRPr="003126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3126D5">
              <w:rPr>
                <w:rFonts w:ascii="Arial" w:hAnsi="Arial" w:cs="Arial"/>
              </w:rPr>
              <w:t>n</w:t>
            </w:r>
            <w:r w:rsidRPr="003126D5">
              <w:rPr>
                <w:rFonts w:ascii="Arial" w:hAnsi="Arial" w:cs="Arial"/>
              </w:rPr>
              <w:t xml:space="preserve">hand von Gewissenskonflikten </w:t>
            </w:r>
            <w:r w:rsidRPr="003126D5">
              <w:rPr>
                <w:rFonts w:ascii="Arial" w:hAnsi="Arial" w:cs="Arial"/>
              </w:rPr>
              <w:br/>
              <w:t xml:space="preserve">(z. B. </w:t>
            </w:r>
            <w:proofErr w:type="spellStart"/>
            <w:r w:rsidRPr="003126D5">
              <w:rPr>
                <w:rFonts w:ascii="Arial" w:hAnsi="Arial" w:cs="Arial"/>
              </w:rPr>
              <w:t>Dilemmageschichten</w:t>
            </w:r>
            <w:proofErr w:type="spellEnd"/>
            <w:r w:rsidRPr="003126D5">
              <w:rPr>
                <w:rFonts w:ascii="Arial" w:hAnsi="Arial" w:cs="Arial"/>
              </w:rPr>
              <w:t>) mögliche En</w:t>
            </w:r>
            <w:r w:rsidRPr="003126D5">
              <w:rPr>
                <w:rFonts w:ascii="Arial" w:hAnsi="Arial" w:cs="Arial"/>
              </w:rPr>
              <w:t>t</w:t>
            </w:r>
            <w:r w:rsidRPr="003126D5">
              <w:rPr>
                <w:rFonts w:ascii="Arial" w:hAnsi="Arial" w:cs="Arial"/>
              </w:rPr>
              <w:t>scheidungen beschreiben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2" w:type="dxa"/>
          </w:tcPr>
          <w:p w:rsidR="0060745D" w:rsidRPr="005367DA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>3.2.1 (3) Mensc</w:t>
            </w:r>
            <w:r>
              <w:rPr>
                <w:rFonts w:ascii="Arial" w:hAnsi="Arial" w:cs="Arial"/>
                <w:i/>
              </w:rPr>
              <w:t>h</w:t>
            </w:r>
          </w:p>
          <w:p w:rsidR="0060745D" w:rsidRPr="00222A92" w:rsidRDefault="0060745D" w:rsidP="0060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Gewi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sensentscheidungen in Beziehung zu bibl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schen Geboten </w:t>
            </w:r>
            <w:r>
              <w:rPr>
                <w:rFonts w:ascii="Arial" w:hAnsi="Arial" w:cs="Arial"/>
              </w:rPr>
              <w:br/>
              <w:t>(z. B. Feindesliebe, Unverletzlichkeit des 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lastRenderedPageBreak/>
              <w:t>bens, Wahrhaftigkeit) setzen.</w:t>
            </w:r>
          </w:p>
        </w:tc>
        <w:tc>
          <w:tcPr>
            <w:tcW w:w="5102" w:type="dxa"/>
          </w:tcPr>
          <w:p w:rsidR="0060745D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610E2E">
              <w:rPr>
                <w:rFonts w:ascii="Arial" w:hAnsi="Arial" w:cs="Arial"/>
                <w:i/>
              </w:rPr>
              <w:lastRenderedPageBreak/>
              <w:t xml:space="preserve">3.2.1 (3) Mensch </w:t>
            </w:r>
          </w:p>
          <w:p w:rsidR="0060745D" w:rsidRPr="00222A92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Die Schülerinnen und Schüler können Fakt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ren der Gewissensbildung </w:t>
            </w:r>
            <w:r>
              <w:rPr>
                <w:rFonts w:ascii="Arial" w:hAnsi="Arial" w:cs="Arial"/>
              </w:rPr>
              <w:br/>
              <w:t>(z. B. Erziehung, Vorbilder, Peergroup, No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men, Religion) erklären.</w:t>
            </w:r>
          </w:p>
        </w:tc>
      </w:tr>
      <w:tr w:rsidR="0060745D" w:rsidRPr="00222A92" w:rsidTr="004C060E">
        <w:tc>
          <w:tcPr>
            <w:tcW w:w="5102" w:type="dxa"/>
          </w:tcPr>
          <w:p w:rsidR="0060745D" w:rsidRPr="00DF2393" w:rsidRDefault="0060745D" w:rsidP="00645E98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3.2.1 (4) Mensch </w:t>
            </w:r>
          </w:p>
          <w:p w:rsidR="0060745D" w:rsidRPr="00222A92" w:rsidRDefault="0060745D" w:rsidP="00645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 w:rsidRPr="003126D5">
              <w:rPr>
                <w:rFonts w:ascii="Arial" w:hAnsi="Arial" w:cs="Arial"/>
              </w:rPr>
              <w:t xml:space="preserve"> Fo</w:t>
            </w:r>
            <w:r w:rsidRPr="003126D5">
              <w:rPr>
                <w:rFonts w:ascii="Arial" w:hAnsi="Arial" w:cs="Arial"/>
              </w:rPr>
              <w:t>r</w:t>
            </w:r>
            <w:r w:rsidRPr="003126D5">
              <w:rPr>
                <w:rFonts w:ascii="Arial" w:hAnsi="Arial" w:cs="Arial"/>
              </w:rPr>
              <w:t xml:space="preserve">men des Umgangs mit Endlichkeit, Sterben und Tod </w:t>
            </w:r>
            <w:r w:rsidRPr="003126D5">
              <w:rPr>
                <w:rFonts w:ascii="Arial" w:hAnsi="Arial" w:cs="Arial"/>
              </w:rPr>
              <w:br/>
              <w:t>(z. B. Bestattungsrituale, Trauerprozesse, Hospizbewegung, Sterbehilfe) vergleichen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2" w:type="dxa"/>
          </w:tcPr>
          <w:p w:rsidR="0060745D" w:rsidRPr="005367DA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3.2.1 (4) Mensch </w:t>
            </w:r>
          </w:p>
          <w:p w:rsidR="0060745D" w:rsidRPr="00222A92" w:rsidRDefault="0060745D" w:rsidP="0060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Schülerinnen und Schüler können  sich mit gesellschaftlichen </w:t>
            </w:r>
            <w:r w:rsidRPr="003126D5">
              <w:rPr>
                <w:rFonts w:ascii="Arial" w:hAnsi="Arial" w:cs="Arial"/>
              </w:rPr>
              <w:t>Formen des Umgangs mit Endlichkeit, Sterben und Tod (z. B. B</w:t>
            </w:r>
            <w:r w:rsidRPr="003126D5">
              <w:rPr>
                <w:rFonts w:ascii="Arial" w:hAnsi="Arial" w:cs="Arial"/>
              </w:rPr>
              <w:t>e</w:t>
            </w:r>
            <w:r w:rsidRPr="003126D5">
              <w:rPr>
                <w:rFonts w:ascii="Arial" w:hAnsi="Arial" w:cs="Arial"/>
              </w:rPr>
              <w:t>stattungsrituale, Trauerprozesse, Hospizb</w:t>
            </w:r>
            <w:r w:rsidRPr="003126D5">
              <w:rPr>
                <w:rFonts w:ascii="Arial" w:hAnsi="Arial" w:cs="Arial"/>
              </w:rPr>
              <w:t>e</w:t>
            </w:r>
            <w:r w:rsidRPr="003126D5">
              <w:rPr>
                <w:rFonts w:ascii="Arial" w:hAnsi="Arial" w:cs="Arial"/>
              </w:rPr>
              <w:t xml:space="preserve">wegung, Sterbehilfe) </w:t>
            </w:r>
            <w:r>
              <w:rPr>
                <w:rFonts w:ascii="Arial" w:hAnsi="Arial" w:cs="Arial"/>
              </w:rPr>
              <w:t>auseinandersetzen.</w:t>
            </w:r>
          </w:p>
        </w:tc>
        <w:tc>
          <w:tcPr>
            <w:tcW w:w="5102" w:type="dxa"/>
          </w:tcPr>
          <w:p w:rsidR="0060745D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610E2E">
              <w:rPr>
                <w:rFonts w:ascii="Arial" w:hAnsi="Arial" w:cs="Arial"/>
                <w:i/>
              </w:rPr>
              <w:t xml:space="preserve">3.2.1 (4) Mensch </w:t>
            </w:r>
          </w:p>
          <w:p w:rsidR="0060745D" w:rsidRPr="00222A92" w:rsidRDefault="0060745D" w:rsidP="0060745D">
            <w:pPr>
              <w:tabs>
                <w:tab w:val="center" w:pos="4535"/>
                <w:tab w:val="left" w:pos="5102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Die Schülerinnen und Schüler können sich mit gesellschaftlichen </w:t>
            </w:r>
            <w:r w:rsidRPr="003126D5">
              <w:rPr>
                <w:rFonts w:ascii="Arial" w:hAnsi="Arial" w:cs="Arial"/>
              </w:rPr>
              <w:t>Formen des Umgangs mit Endlichkeit, Sterben und Tod (z. B. B</w:t>
            </w:r>
            <w:r w:rsidRPr="003126D5">
              <w:rPr>
                <w:rFonts w:ascii="Arial" w:hAnsi="Arial" w:cs="Arial"/>
              </w:rPr>
              <w:t>e</w:t>
            </w:r>
            <w:r w:rsidRPr="003126D5">
              <w:rPr>
                <w:rFonts w:ascii="Arial" w:hAnsi="Arial" w:cs="Arial"/>
              </w:rPr>
              <w:t>stattungsrituale, Trauerprozesse, Hospizb</w:t>
            </w:r>
            <w:r w:rsidRPr="003126D5">
              <w:rPr>
                <w:rFonts w:ascii="Arial" w:hAnsi="Arial" w:cs="Arial"/>
              </w:rPr>
              <w:t>e</w:t>
            </w:r>
            <w:r w:rsidRPr="003126D5">
              <w:rPr>
                <w:rFonts w:ascii="Arial" w:hAnsi="Arial" w:cs="Arial"/>
              </w:rPr>
              <w:t xml:space="preserve">wegung, Sterbehilfe) </w:t>
            </w:r>
            <w:r>
              <w:rPr>
                <w:rFonts w:ascii="Arial" w:hAnsi="Arial" w:cs="Arial"/>
              </w:rPr>
              <w:t>auseinandersetzen.</w:t>
            </w:r>
          </w:p>
        </w:tc>
      </w:tr>
      <w:tr w:rsidR="0060745D" w:rsidRPr="00222A92" w:rsidTr="004C060E">
        <w:tc>
          <w:tcPr>
            <w:tcW w:w="5102" w:type="dxa"/>
          </w:tcPr>
          <w:p w:rsidR="0060745D" w:rsidRPr="00DF2393" w:rsidRDefault="0060745D" w:rsidP="00645E98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>3.2.2 (1) Welt und Verantwortung G</w:t>
            </w:r>
          </w:p>
          <w:p w:rsidR="0060745D" w:rsidRPr="00222A92" w:rsidRDefault="0060745D" w:rsidP="00645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bi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lisch-prophetische Deutungen der Welt als Träume von einer gerechten Welt darstellen.</w:t>
            </w:r>
          </w:p>
        </w:tc>
        <w:tc>
          <w:tcPr>
            <w:tcW w:w="5102" w:type="dxa"/>
          </w:tcPr>
          <w:p w:rsidR="0060745D" w:rsidRPr="005367DA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3.2.2 (1) Welt und Verantwortung </w:t>
            </w:r>
          </w:p>
          <w:p w:rsidR="0060745D" w:rsidRPr="00222A92" w:rsidRDefault="0060745D" w:rsidP="0060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Trä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me von einer gerechten Welt mit biblisch-prophetischem Reden und Handeln vergle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chen.</w:t>
            </w:r>
          </w:p>
        </w:tc>
        <w:tc>
          <w:tcPr>
            <w:tcW w:w="5102" w:type="dxa"/>
          </w:tcPr>
          <w:p w:rsidR="0060745D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A803F7">
              <w:rPr>
                <w:rFonts w:ascii="Arial" w:hAnsi="Arial" w:cs="Arial"/>
                <w:i/>
              </w:rPr>
              <w:t>3.2.2 (1) Welt und Verantwortung</w:t>
            </w:r>
          </w:p>
          <w:p w:rsidR="0060745D" w:rsidRPr="00222A92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Die Schülerinnen und Schüler können aus biblisch-prophetischem Reden und Handeln Träume von einer gerechten Welt entwerfen.</w:t>
            </w:r>
          </w:p>
        </w:tc>
      </w:tr>
      <w:tr w:rsidR="0060745D" w:rsidRPr="00222A92" w:rsidTr="004C060E">
        <w:tc>
          <w:tcPr>
            <w:tcW w:w="5102" w:type="dxa"/>
          </w:tcPr>
          <w:p w:rsidR="0060745D" w:rsidRPr="00DF2393" w:rsidRDefault="0060745D" w:rsidP="00645E98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 xml:space="preserve">3.2.2 (2) Welt und Verantwortung </w:t>
            </w:r>
          </w:p>
          <w:p w:rsidR="0060745D" w:rsidRPr="00222A92" w:rsidRDefault="0060745D" w:rsidP="00645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 w:rsidRPr="003126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3126D5">
              <w:rPr>
                <w:rFonts w:ascii="Arial" w:hAnsi="Arial" w:cs="Arial"/>
              </w:rPr>
              <w:t>th</w:t>
            </w:r>
            <w:r w:rsidRPr="003126D5">
              <w:rPr>
                <w:rFonts w:ascii="Arial" w:hAnsi="Arial" w:cs="Arial"/>
              </w:rPr>
              <w:t>i</w:t>
            </w:r>
            <w:r w:rsidRPr="003126D5">
              <w:rPr>
                <w:rFonts w:ascii="Arial" w:hAnsi="Arial" w:cs="Arial"/>
              </w:rPr>
              <w:t>sche H</w:t>
            </w:r>
            <w:r>
              <w:rPr>
                <w:rFonts w:ascii="Arial" w:hAnsi="Arial" w:cs="Arial"/>
              </w:rPr>
              <w:t xml:space="preserve">erausforderungen </w:t>
            </w:r>
            <w:r>
              <w:rPr>
                <w:rFonts w:ascii="Arial" w:hAnsi="Arial" w:cs="Arial"/>
              </w:rPr>
              <w:br/>
              <w:t>(z. B. Armut, R</w:t>
            </w:r>
            <w:r w:rsidRPr="003126D5">
              <w:rPr>
                <w:rFonts w:ascii="Arial" w:hAnsi="Arial" w:cs="Arial"/>
              </w:rPr>
              <w:t>eichtum, Sexualethik, Krieg und Frieden, Online-Verhalten, Lebensanfang und –ende) unter den</w:t>
            </w:r>
            <w:r>
              <w:rPr>
                <w:rFonts w:ascii="Arial" w:hAnsi="Arial" w:cs="Arial"/>
              </w:rPr>
              <w:t xml:space="preserve"> Aspekten Nächstenli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be und Solidarität erläutern.</w:t>
            </w:r>
          </w:p>
        </w:tc>
        <w:tc>
          <w:tcPr>
            <w:tcW w:w="5102" w:type="dxa"/>
          </w:tcPr>
          <w:p w:rsidR="0060745D" w:rsidRPr="005367DA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>3.2.2 (2) Welt und Verantwortung</w:t>
            </w:r>
          </w:p>
          <w:p w:rsidR="0060745D" w:rsidRPr="00222A92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Die Schülerinnen und Schüler können Mö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lichkeiten für einen christlich verantworteten Umgang mit e</w:t>
            </w:r>
            <w:r w:rsidRPr="003126D5">
              <w:rPr>
                <w:rFonts w:ascii="Arial" w:hAnsi="Arial" w:cs="Arial"/>
              </w:rPr>
              <w:t>thische</w:t>
            </w:r>
            <w:r>
              <w:rPr>
                <w:rFonts w:ascii="Arial" w:hAnsi="Arial" w:cs="Arial"/>
              </w:rPr>
              <w:t>n</w:t>
            </w:r>
            <w:r w:rsidRPr="003126D5">
              <w:rPr>
                <w:rFonts w:ascii="Arial" w:hAnsi="Arial" w:cs="Arial"/>
              </w:rPr>
              <w:t xml:space="preserve"> H</w:t>
            </w:r>
            <w:r>
              <w:rPr>
                <w:rFonts w:ascii="Arial" w:hAnsi="Arial" w:cs="Arial"/>
              </w:rPr>
              <w:t xml:space="preserve">erausforderungen </w:t>
            </w:r>
            <w:r>
              <w:rPr>
                <w:rFonts w:ascii="Arial" w:hAnsi="Arial" w:cs="Arial"/>
              </w:rPr>
              <w:br/>
              <w:t>(z. B. Armut, R</w:t>
            </w:r>
            <w:r w:rsidRPr="003126D5">
              <w:rPr>
                <w:rFonts w:ascii="Arial" w:hAnsi="Arial" w:cs="Arial"/>
              </w:rPr>
              <w:t>eichtum, Sexualethik, Krieg und Frieden, Online-Verhalten, Lebensanfang und –ende</w:t>
            </w:r>
            <w:r>
              <w:rPr>
                <w:rFonts w:ascii="Arial" w:hAnsi="Arial" w:cs="Arial"/>
              </w:rPr>
              <w:t>)  erläutern.</w:t>
            </w:r>
          </w:p>
        </w:tc>
        <w:tc>
          <w:tcPr>
            <w:tcW w:w="5102" w:type="dxa"/>
          </w:tcPr>
          <w:p w:rsidR="0060745D" w:rsidRPr="00566D24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66D24">
              <w:rPr>
                <w:rFonts w:ascii="Arial" w:hAnsi="Arial" w:cs="Arial"/>
                <w:i/>
                <w:sz w:val="22"/>
                <w:szCs w:val="22"/>
              </w:rPr>
              <w:t xml:space="preserve">3.2.2 (2) Welt und Verantwortung </w:t>
            </w:r>
          </w:p>
          <w:p w:rsidR="0060745D" w:rsidRPr="00222A92" w:rsidRDefault="0060745D" w:rsidP="0060745D">
            <w:pPr>
              <w:tabs>
                <w:tab w:val="center" w:pos="4535"/>
                <w:tab w:val="left" w:pos="5102"/>
              </w:tabs>
              <w:spacing w:before="120" w:after="120"/>
              <w:rPr>
                <w:rFonts w:ascii="Arial" w:hAnsi="Arial" w:cs="Arial"/>
                <w:iCs/>
              </w:rPr>
            </w:pPr>
            <w:r w:rsidRPr="00566D24">
              <w:rPr>
                <w:rFonts w:ascii="Arial" w:hAnsi="Arial" w:cs="Arial"/>
                <w:sz w:val="22"/>
                <w:szCs w:val="22"/>
              </w:rPr>
              <w:t xml:space="preserve">Die Schülerinnen und Schüler können Kriterien (z. B. Nächstenlieben, Gerechtigkeit)  für einen christlich verantworteten Umgang mit ethischen Herausforderungen </w:t>
            </w:r>
            <w:r w:rsidRPr="00566D24">
              <w:rPr>
                <w:rFonts w:ascii="Arial" w:hAnsi="Arial" w:cs="Arial"/>
                <w:sz w:val="22"/>
                <w:szCs w:val="22"/>
              </w:rPr>
              <w:br/>
              <w:t>(z. B. Armut, Reichtum, Sexualethik, Krieg und Frieden, Online-Verhalten, Lebensanfang und –ende) erläutern.</w:t>
            </w:r>
          </w:p>
        </w:tc>
      </w:tr>
      <w:tr w:rsidR="0060745D" w:rsidRPr="00222A92" w:rsidTr="004C060E">
        <w:tc>
          <w:tcPr>
            <w:tcW w:w="5102" w:type="dxa"/>
          </w:tcPr>
          <w:p w:rsidR="0060745D" w:rsidRPr="00DF2393" w:rsidRDefault="0060745D" w:rsidP="00645E98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>3.</w:t>
            </w:r>
            <w:r w:rsidR="001C3B78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 xml:space="preserve">.3 (1) Bibel </w:t>
            </w:r>
          </w:p>
          <w:p w:rsidR="0060745D" w:rsidRPr="00222A92" w:rsidRDefault="0060745D" w:rsidP="00645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die Entstehung und Bedeutung der Lutherbibel aufzeigen.</w:t>
            </w:r>
          </w:p>
        </w:tc>
        <w:tc>
          <w:tcPr>
            <w:tcW w:w="5102" w:type="dxa"/>
          </w:tcPr>
          <w:p w:rsidR="0060745D" w:rsidRPr="005367DA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3.2</w:t>
            </w:r>
            <w:r w:rsidRPr="005367DA">
              <w:rPr>
                <w:rFonts w:ascii="Arial" w:hAnsi="Arial" w:cs="Arial"/>
                <w:i/>
              </w:rPr>
              <w:t>.3 (1) Bibel M</w:t>
            </w:r>
          </w:p>
          <w:p w:rsidR="0060745D" w:rsidRPr="00222A92" w:rsidRDefault="0060745D" w:rsidP="0060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die Bedeutung der Bibel für die evangelischen Kirchen erläutern.</w:t>
            </w:r>
          </w:p>
        </w:tc>
        <w:tc>
          <w:tcPr>
            <w:tcW w:w="5102" w:type="dxa"/>
          </w:tcPr>
          <w:p w:rsidR="0060745D" w:rsidRPr="00610E2E" w:rsidRDefault="001C3B78" w:rsidP="0060745D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3.2.3 (1) Bibel</w:t>
            </w:r>
          </w:p>
          <w:p w:rsidR="0060745D" w:rsidRPr="00222A92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Die Schülerinnen und Schüler können die Bedeutung der Bibel für evangelisches Selbstverständnis erläutern.</w:t>
            </w:r>
          </w:p>
        </w:tc>
      </w:tr>
      <w:tr w:rsidR="0060745D" w:rsidRPr="00222A92" w:rsidTr="004C060E">
        <w:tc>
          <w:tcPr>
            <w:tcW w:w="5102" w:type="dxa"/>
          </w:tcPr>
          <w:p w:rsidR="0060745D" w:rsidRPr="00DF2393" w:rsidRDefault="0060745D" w:rsidP="00645E98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>3.</w:t>
            </w:r>
            <w:r w:rsidR="001C3B78">
              <w:rPr>
                <w:rFonts w:ascii="Arial" w:hAnsi="Arial" w:cs="Arial"/>
                <w:i/>
              </w:rPr>
              <w:t xml:space="preserve">2.3 (2) Bibel </w:t>
            </w:r>
          </w:p>
          <w:p w:rsidR="0060745D" w:rsidRPr="00222A92" w:rsidRDefault="0060745D" w:rsidP="00645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bibl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sche Traditionen zu Freiheit, Gerechtigkeit und Frieden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 xml:space="preserve">(z. B. </w:t>
            </w:r>
            <w:proofErr w:type="spellStart"/>
            <w:r>
              <w:rPr>
                <w:rFonts w:ascii="Arial" w:hAnsi="Arial" w:cs="Arial"/>
              </w:rPr>
              <w:t>Exodustradition</w:t>
            </w:r>
            <w:proofErr w:type="spellEnd"/>
            <w:r>
              <w:rPr>
                <w:rFonts w:ascii="Arial" w:hAnsi="Arial" w:cs="Arial"/>
              </w:rPr>
              <w:t>, Prophetie, Jesus, Pa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lus) darstellen</w:t>
            </w:r>
          </w:p>
        </w:tc>
        <w:tc>
          <w:tcPr>
            <w:tcW w:w="5102" w:type="dxa"/>
          </w:tcPr>
          <w:p w:rsidR="0060745D" w:rsidRPr="005367DA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3.2</w:t>
            </w:r>
            <w:r w:rsidRPr="005367DA">
              <w:rPr>
                <w:rFonts w:ascii="Arial" w:hAnsi="Arial" w:cs="Arial"/>
                <w:i/>
              </w:rPr>
              <w:t xml:space="preserve">.3 (2) Bibel </w:t>
            </w:r>
          </w:p>
          <w:p w:rsidR="0060745D" w:rsidRPr="00222A92" w:rsidRDefault="0060745D" w:rsidP="0060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bibl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sche Traditionen zu Freiheit, Gerechtigkeit </w:t>
            </w:r>
            <w:r>
              <w:rPr>
                <w:rFonts w:ascii="Arial" w:hAnsi="Arial" w:cs="Arial"/>
              </w:rPr>
              <w:lastRenderedPageBreak/>
              <w:t xml:space="preserve">und Frieden </w:t>
            </w:r>
            <w:r>
              <w:rPr>
                <w:rFonts w:ascii="Arial" w:hAnsi="Arial" w:cs="Arial"/>
              </w:rPr>
              <w:br/>
              <w:t xml:space="preserve">(z. B. </w:t>
            </w:r>
            <w:proofErr w:type="spellStart"/>
            <w:r>
              <w:rPr>
                <w:rFonts w:ascii="Arial" w:hAnsi="Arial" w:cs="Arial"/>
              </w:rPr>
              <w:t>Exodustradition</w:t>
            </w:r>
            <w:proofErr w:type="spellEnd"/>
            <w:r>
              <w:rPr>
                <w:rFonts w:ascii="Arial" w:hAnsi="Arial" w:cs="Arial"/>
              </w:rPr>
              <w:t>, Prophetie, Jesus, Pa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lus) untersuchen.</w:t>
            </w:r>
          </w:p>
        </w:tc>
        <w:tc>
          <w:tcPr>
            <w:tcW w:w="5102" w:type="dxa"/>
          </w:tcPr>
          <w:p w:rsidR="0060745D" w:rsidRPr="00610E2E" w:rsidRDefault="001C3B78" w:rsidP="0060745D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3.2</w:t>
            </w:r>
            <w:r w:rsidR="0060745D" w:rsidRPr="00610E2E">
              <w:rPr>
                <w:rFonts w:ascii="Arial" w:hAnsi="Arial" w:cs="Arial"/>
                <w:i/>
              </w:rPr>
              <w:t xml:space="preserve">.3 (2) Bibel </w:t>
            </w:r>
          </w:p>
          <w:p w:rsidR="0060745D" w:rsidRPr="00222A92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Die Schülerinnen und Schüler können bibl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sche Traditionen zu Freiheit, Gerechtigkeit </w:t>
            </w:r>
            <w:r>
              <w:rPr>
                <w:rFonts w:ascii="Arial" w:hAnsi="Arial" w:cs="Arial"/>
              </w:rPr>
              <w:lastRenderedPageBreak/>
              <w:t xml:space="preserve">und Frieden </w:t>
            </w:r>
            <w:r>
              <w:rPr>
                <w:rFonts w:ascii="Arial" w:hAnsi="Arial" w:cs="Arial"/>
              </w:rPr>
              <w:br/>
              <w:t xml:space="preserve">(z. B. </w:t>
            </w:r>
            <w:proofErr w:type="spellStart"/>
            <w:r>
              <w:rPr>
                <w:rFonts w:ascii="Arial" w:hAnsi="Arial" w:cs="Arial"/>
              </w:rPr>
              <w:t>Exodustradition</w:t>
            </w:r>
            <w:proofErr w:type="spellEnd"/>
            <w:r>
              <w:rPr>
                <w:rFonts w:ascii="Arial" w:hAnsi="Arial" w:cs="Arial"/>
              </w:rPr>
              <w:t>, Prophetie, Jesus, Pa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lus) untersuchen.</w:t>
            </w:r>
          </w:p>
        </w:tc>
      </w:tr>
      <w:tr w:rsidR="0060745D" w:rsidRPr="00222A92" w:rsidTr="004C060E">
        <w:tc>
          <w:tcPr>
            <w:tcW w:w="5102" w:type="dxa"/>
          </w:tcPr>
          <w:p w:rsidR="0060745D" w:rsidRPr="00DF2393" w:rsidRDefault="001C3B78" w:rsidP="00645E98">
            <w:pPr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3.2.3 (3) Bibel </w:t>
            </w:r>
          </w:p>
          <w:p w:rsidR="0060745D" w:rsidRPr="00222A92" w:rsidRDefault="0060745D" w:rsidP="00645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Aspe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te der Hoffnung in biblischen Erzählungen (z. B. Wunder, Gleichnisse, Berufungen, Aufe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stehung) herausarbeiten und entfalten.</w:t>
            </w:r>
          </w:p>
        </w:tc>
        <w:tc>
          <w:tcPr>
            <w:tcW w:w="5102" w:type="dxa"/>
          </w:tcPr>
          <w:p w:rsidR="0060745D" w:rsidRPr="005367DA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3.2</w:t>
            </w:r>
            <w:r w:rsidRPr="005367DA">
              <w:rPr>
                <w:rFonts w:ascii="Arial" w:hAnsi="Arial" w:cs="Arial"/>
                <w:i/>
              </w:rPr>
              <w:t xml:space="preserve">.3 (3) Bibel </w:t>
            </w:r>
          </w:p>
          <w:p w:rsidR="0060745D" w:rsidRPr="00222A92" w:rsidRDefault="0060745D" w:rsidP="0060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Aspe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te der Hoffnung in biblischen Erzählungen (z. B. Wunder, Gleichnisse, Berufungen, Aufe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stehung) herausarbeiten und entfalten.</w:t>
            </w:r>
          </w:p>
        </w:tc>
        <w:tc>
          <w:tcPr>
            <w:tcW w:w="5102" w:type="dxa"/>
          </w:tcPr>
          <w:p w:rsidR="0060745D" w:rsidRPr="00610E2E" w:rsidRDefault="001C3B78" w:rsidP="0060745D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3.2</w:t>
            </w:r>
            <w:r w:rsidR="0060745D" w:rsidRPr="00610E2E">
              <w:rPr>
                <w:rFonts w:ascii="Arial" w:hAnsi="Arial" w:cs="Arial"/>
                <w:i/>
              </w:rPr>
              <w:t xml:space="preserve">.3 (3) Bibel </w:t>
            </w:r>
          </w:p>
          <w:p w:rsidR="0060745D" w:rsidRPr="00222A92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Die Schülerinnen und Schüler können Aspe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te der Hoffnung in biblischen Erzählungen (z. B. Wunder, Gleichnisse, Berufungen, Aufe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stehung) herausarbeiten und entfalten.</w:t>
            </w:r>
          </w:p>
        </w:tc>
      </w:tr>
      <w:tr w:rsidR="0060745D" w:rsidRPr="00222A92" w:rsidTr="004C060E">
        <w:tc>
          <w:tcPr>
            <w:tcW w:w="5102" w:type="dxa"/>
          </w:tcPr>
          <w:p w:rsidR="0060745D" w:rsidRPr="00DF2393" w:rsidRDefault="001C3B78" w:rsidP="00645E98">
            <w:pPr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3.2.3 (4) Bibel </w:t>
            </w:r>
          </w:p>
          <w:p w:rsidR="0060745D" w:rsidRPr="00222A92" w:rsidRDefault="0060745D" w:rsidP="00645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die Bedeutung biblischer Texte für die Gegenwart darstellen.</w:t>
            </w:r>
          </w:p>
        </w:tc>
        <w:tc>
          <w:tcPr>
            <w:tcW w:w="5102" w:type="dxa"/>
          </w:tcPr>
          <w:p w:rsidR="0060745D" w:rsidRPr="005367DA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3.2</w:t>
            </w:r>
            <w:r w:rsidRPr="005367DA">
              <w:rPr>
                <w:rFonts w:ascii="Arial" w:hAnsi="Arial" w:cs="Arial"/>
                <w:i/>
              </w:rPr>
              <w:t xml:space="preserve">.3 (4) Bibel </w:t>
            </w:r>
          </w:p>
          <w:p w:rsidR="0060745D" w:rsidRPr="00222A92" w:rsidRDefault="0060745D" w:rsidP="0060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die Bedeutung biblischer Texte für die Gegenwart erläutern.</w:t>
            </w:r>
          </w:p>
        </w:tc>
        <w:tc>
          <w:tcPr>
            <w:tcW w:w="5102" w:type="dxa"/>
          </w:tcPr>
          <w:p w:rsidR="0060745D" w:rsidRPr="00610E2E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A803F7">
              <w:rPr>
                <w:rFonts w:ascii="Arial" w:hAnsi="Arial" w:cs="Arial"/>
                <w:i/>
              </w:rPr>
              <w:t>3</w:t>
            </w:r>
            <w:r w:rsidR="001C3B78">
              <w:rPr>
                <w:rFonts w:ascii="Arial" w:hAnsi="Arial" w:cs="Arial"/>
                <w:i/>
              </w:rPr>
              <w:t>.2</w:t>
            </w:r>
            <w:r w:rsidRPr="00610E2E">
              <w:rPr>
                <w:rFonts w:ascii="Arial" w:hAnsi="Arial" w:cs="Arial"/>
                <w:i/>
              </w:rPr>
              <w:t xml:space="preserve">.3 (4) Bibel </w:t>
            </w:r>
          </w:p>
          <w:p w:rsidR="0060745D" w:rsidRPr="00222A92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Die Schülerinnen und Schüler können die Bedeutung biblischer Texte für die Gegenwart untersuchen.</w:t>
            </w:r>
          </w:p>
        </w:tc>
      </w:tr>
      <w:tr w:rsidR="0060745D" w:rsidRPr="00222A92" w:rsidTr="004C060E">
        <w:tc>
          <w:tcPr>
            <w:tcW w:w="5102" w:type="dxa"/>
          </w:tcPr>
          <w:p w:rsidR="0060745D" w:rsidRPr="00DF2393" w:rsidRDefault="001C3B78" w:rsidP="00645E98">
            <w:pPr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3.2.4 (1) Gott </w:t>
            </w:r>
          </w:p>
          <w:p w:rsidR="0060745D" w:rsidRPr="00222A92" w:rsidRDefault="0060745D" w:rsidP="00645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 w:rsidRPr="007E3D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 w:rsidRPr="007E3D4A">
              <w:rPr>
                <w:rFonts w:ascii="Arial" w:hAnsi="Arial" w:cs="Arial"/>
              </w:rPr>
              <w:t>ibl</w:t>
            </w:r>
            <w:r w:rsidRPr="007E3D4A">
              <w:rPr>
                <w:rFonts w:ascii="Arial" w:hAnsi="Arial" w:cs="Arial"/>
              </w:rPr>
              <w:t>i</w:t>
            </w:r>
            <w:r w:rsidRPr="007E3D4A">
              <w:rPr>
                <w:rFonts w:ascii="Arial" w:hAnsi="Arial" w:cs="Arial"/>
              </w:rPr>
              <w:t>sche Aussagen vom gnädigen und gerechten Gott (z. B. Amos, Paulus) beschreiben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2" w:type="dxa"/>
            <w:vAlign w:val="center"/>
          </w:tcPr>
          <w:p w:rsidR="0060745D" w:rsidRPr="005367DA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3.2.4 (1) Gott </w:t>
            </w:r>
          </w:p>
          <w:p w:rsidR="0060745D" w:rsidRPr="00222A92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Die Schülerinnen und Schüler können die reformatorische Betonung des gnädigen und gerechten Gottes entfalten.</w:t>
            </w:r>
          </w:p>
        </w:tc>
        <w:tc>
          <w:tcPr>
            <w:tcW w:w="5102" w:type="dxa"/>
          </w:tcPr>
          <w:p w:rsidR="0060745D" w:rsidRPr="00A803F7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A803F7">
              <w:rPr>
                <w:rFonts w:ascii="Arial" w:hAnsi="Arial" w:cs="Arial"/>
                <w:i/>
              </w:rPr>
              <w:t xml:space="preserve">3.2.4 (1) Gott </w:t>
            </w:r>
          </w:p>
          <w:p w:rsidR="0060745D" w:rsidRPr="00222A92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Die Schülerinnen und Schüler können sich mit der reformatorischen Betonung des gn</w:t>
            </w:r>
            <w:r>
              <w:rPr>
                <w:rFonts w:ascii="Arial" w:hAnsi="Arial" w:cs="Arial"/>
              </w:rPr>
              <w:t>ä</w:t>
            </w:r>
            <w:r>
              <w:rPr>
                <w:rFonts w:ascii="Arial" w:hAnsi="Arial" w:cs="Arial"/>
              </w:rPr>
              <w:t>digen und gerechten Gottes auseinanderse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zen.</w:t>
            </w:r>
          </w:p>
        </w:tc>
      </w:tr>
      <w:tr w:rsidR="0060745D" w:rsidRPr="00222A92" w:rsidTr="004C060E">
        <w:tc>
          <w:tcPr>
            <w:tcW w:w="5102" w:type="dxa"/>
          </w:tcPr>
          <w:p w:rsidR="0060745D" w:rsidRPr="00DF2393" w:rsidRDefault="0060745D" w:rsidP="00645E98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 xml:space="preserve">3.2.4 (2) Gott </w:t>
            </w:r>
          </w:p>
          <w:p w:rsidR="0060745D" w:rsidRPr="00222A92" w:rsidRDefault="0060745D" w:rsidP="00645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 w:rsidRPr="007E3D4A">
              <w:rPr>
                <w:rFonts w:ascii="Arial" w:hAnsi="Arial" w:cs="Arial"/>
              </w:rPr>
              <w:t xml:space="preserve"> B</w:t>
            </w:r>
            <w:r w:rsidRPr="007E3D4A">
              <w:rPr>
                <w:rFonts w:ascii="Arial" w:hAnsi="Arial" w:cs="Arial"/>
              </w:rPr>
              <w:t>e</w:t>
            </w:r>
            <w:r w:rsidRPr="007E3D4A">
              <w:rPr>
                <w:rFonts w:ascii="Arial" w:hAnsi="Arial" w:cs="Arial"/>
              </w:rPr>
              <w:t>sonderheiten christlichen Gottesverständni</w:t>
            </w:r>
            <w:r w:rsidRPr="007E3D4A">
              <w:rPr>
                <w:rFonts w:ascii="Arial" w:hAnsi="Arial" w:cs="Arial"/>
              </w:rPr>
              <w:t>s</w:t>
            </w:r>
            <w:r w:rsidRPr="007E3D4A">
              <w:rPr>
                <w:rFonts w:ascii="Arial" w:hAnsi="Arial" w:cs="Arial"/>
              </w:rPr>
              <w:t>ses (z. B. Gott als Liebe, als Beziehung, Trin</w:t>
            </w:r>
            <w:r w:rsidRPr="007E3D4A">
              <w:rPr>
                <w:rFonts w:ascii="Arial" w:hAnsi="Arial" w:cs="Arial"/>
              </w:rPr>
              <w:t>i</w:t>
            </w:r>
            <w:r w:rsidRPr="007E3D4A">
              <w:rPr>
                <w:rFonts w:ascii="Arial" w:hAnsi="Arial" w:cs="Arial"/>
              </w:rPr>
              <w:t>tät, Verborgenheit Gottes) beschreiben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2" w:type="dxa"/>
          </w:tcPr>
          <w:p w:rsidR="0060745D" w:rsidRPr="005367DA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3.2.4 (2) Gott </w:t>
            </w:r>
          </w:p>
          <w:p w:rsidR="0060745D" w:rsidRPr="00222A92" w:rsidRDefault="0060745D" w:rsidP="0060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 w:rsidRPr="007E3D4A">
              <w:rPr>
                <w:rFonts w:ascii="Arial" w:hAnsi="Arial" w:cs="Arial"/>
              </w:rPr>
              <w:t xml:space="preserve"> B</w:t>
            </w:r>
            <w:r w:rsidRPr="007E3D4A">
              <w:rPr>
                <w:rFonts w:ascii="Arial" w:hAnsi="Arial" w:cs="Arial"/>
              </w:rPr>
              <w:t>e</w:t>
            </w:r>
            <w:r w:rsidRPr="007E3D4A">
              <w:rPr>
                <w:rFonts w:ascii="Arial" w:hAnsi="Arial" w:cs="Arial"/>
              </w:rPr>
              <w:t>sonderheiten christlichen Gottesverständni</w:t>
            </w:r>
            <w:r w:rsidRPr="007E3D4A">
              <w:rPr>
                <w:rFonts w:ascii="Arial" w:hAnsi="Arial" w:cs="Arial"/>
              </w:rPr>
              <w:t>s</w:t>
            </w:r>
            <w:r w:rsidRPr="007E3D4A">
              <w:rPr>
                <w:rFonts w:ascii="Arial" w:hAnsi="Arial" w:cs="Arial"/>
              </w:rPr>
              <w:t>ses (z. B. Gott als Liebe, als Beziehung, Trin</w:t>
            </w:r>
            <w:r w:rsidRPr="007E3D4A">
              <w:rPr>
                <w:rFonts w:ascii="Arial" w:hAnsi="Arial" w:cs="Arial"/>
              </w:rPr>
              <w:t>i</w:t>
            </w:r>
            <w:r w:rsidRPr="007E3D4A">
              <w:rPr>
                <w:rFonts w:ascii="Arial" w:hAnsi="Arial" w:cs="Arial"/>
              </w:rPr>
              <w:t xml:space="preserve">tät, Verborgenheit Gottes) </w:t>
            </w:r>
            <w:r>
              <w:rPr>
                <w:rFonts w:ascii="Arial" w:hAnsi="Arial" w:cs="Arial"/>
              </w:rPr>
              <w:t>entfalten.</w:t>
            </w:r>
          </w:p>
        </w:tc>
        <w:tc>
          <w:tcPr>
            <w:tcW w:w="5102" w:type="dxa"/>
          </w:tcPr>
          <w:p w:rsidR="0060745D" w:rsidRPr="00A803F7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A803F7">
              <w:rPr>
                <w:rFonts w:ascii="Arial" w:hAnsi="Arial" w:cs="Arial"/>
                <w:i/>
              </w:rPr>
              <w:t xml:space="preserve">3.2.4 (2) Gott </w:t>
            </w:r>
          </w:p>
          <w:p w:rsidR="0060745D" w:rsidRPr="002963A3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Die Schülerinnen und Schüler können sich mit den </w:t>
            </w:r>
            <w:r w:rsidRPr="007E3D4A">
              <w:rPr>
                <w:rFonts w:ascii="Arial" w:hAnsi="Arial" w:cs="Arial"/>
              </w:rPr>
              <w:t xml:space="preserve">Besonderheiten </w:t>
            </w:r>
            <w:r>
              <w:rPr>
                <w:rFonts w:ascii="Arial" w:hAnsi="Arial" w:cs="Arial"/>
              </w:rPr>
              <w:t xml:space="preserve">des </w:t>
            </w:r>
            <w:r w:rsidRPr="007E3D4A">
              <w:rPr>
                <w:rFonts w:ascii="Arial" w:hAnsi="Arial" w:cs="Arial"/>
              </w:rPr>
              <w:t>christlichen Go</w:t>
            </w:r>
            <w:r w:rsidRPr="007E3D4A">
              <w:rPr>
                <w:rFonts w:ascii="Arial" w:hAnsi="Arial" w:cs="Arial"/>
              </w:rPr>
              <w:t>t</w:t>
            </w:r>
            <w:r w:rsidRPr="007E3D4A">
              <w:rPr>
                <w:rFonts w:ascii="Arial" w:hAnsi="Arial" w:cs="Arial"/>
              </w:rPr>
              <w:t xml:space="preserve">tesverständnisses </w:t>
            </w:r>
            <w:r>
              <w:rPr>
                <w:rFonts w:ascii="Arial" w:hAnsi="Arial" w:cs="Arial"/>
              </w:rPr>
              <w:br/>
            </w:r>
            <w:r w:rsidRPr="007E3D4A">
              <w:rPr>
                <w:rFonts w:ascii="Arial" w:hAnsi="Arial" w:cs="Arial"/>
              </w:rPr>
              <w:t xml:space="preserve">(z. B. Gott als Liebe, als Beziehung, Trinität, Verborgenheit Gottes) </w:t>
            </w:r>
            <w:r>
              <w:rPr>
                <w:rFonts w:ascii="Arial" w:hAnsi="Arial" w:cs="Arial"/>
              </w:rPr>
              <w:t>auseinandersetzen.</w:t>
            </w:r>
          </w:p>
        </w:tc>
      </w:tr>
      <w:tr w:rsidR="0060745D" w:rsidRPr="00222A92" w:rsidTr="004C060E">
        <w:tc>
          <w:tcPr>
            <w:tcW w:w="5102" w:type="dxa"/>
          </w:tcPr>
          <w:p w:rsidR="0060745D" w:rsidRPr="00DF2393" w:rsidRDefault="0060745D" w:rsidP="00645E98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 xml:space="preserve">3.2.4 (3) Gott </w:t>
            </w:r>
          </w:p>
          <w:p w:rsidR="0060745D" w:rsidRPr="00222A92" w:rsidRDefault="0060745D" w:rsidP="00645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 w:rsidRPr="007E3D4A">
              <w:rPr>
                <w:rFonts w:ascii="Arial" w:hAnsi="Arial" w:cs="Arial"/>
              </w:rPr>
              <w:t xml:space="preserve"> Vo</w:t>
            </w:r>
            <w:r w:rsidRPr="007E3D4A">
              <w:rPr>
                <w:rFonts w:ascii="Arial" w:hAnsi="Arial" w:cs="Arial"/>
              </w:rPr>
              <w:t>r</w:t>
            </w:r>
            <w:r w:rsidRPr="007E3D4A">
              <w:rPr>
                <w:rFonts w:ascii="Arial" w:hAnsi="Arial" w:cs="Arial"/>
              </w:rPr>
              <w:t xml:space="preserve">stellungen von Gott in Judentum, Christentum </w:t>
            </w:r>
            <w:r w:rsidRPr="007E3D4A">
              <w:rPr>
                <w:rFonts w:ascii="Arial" w:hAnsi="Arial" w:cs="Arial"/>
              </w:rPr>
              <w:lastRenderedPageBreak/>
              <w:t>und Islam beschreiben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2" w:type="dxa"/>
          </w:tcPr>
          <w:p w:rsidR="0060745D" w:rsidRPr="005367DA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lastRenderedPageBreak/>
              <w:t xml:space="preserve">3.2.4 (3) Gott </w:t>
            </w:r>
          </w:p>
          <w:p w:rsidR="0060745D" w:rsidRPr="00222A92" w:rsidRDefault="0060745D" w:rsidP="0060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 w:rsidRPr="007E3D4A">
              <w:rPr>
                <w:rFonts w:ascii="Arial" w:hAnsi="Arial" w:cs="Arial"/>
              </w:rPr>
              <w:t xml:space="preserve"> Vo</w:t>
            </w:r>
            <w:r w:rsidRPr="007E3D4A">
              <w:rPr>
                <w:rFonts w:ascii="Arial" w:hAnsi="Arial" w:cs="Arial"/>
              </w:rPr>
              <w:t>r</w:t>
            </w:r>
            <w:r w:rsidRPr="007E3D4A">
              <w:rPr>
                <w:rFonts w:ascii="Arial" w:hAnsi="Arial" w:cs="Arial"/>
              </w:rPr>
              <w:t xml:space="preserve">stellungen von Gott in Judentum, Christentum </w:t>
            </w:r>
            <w:r w:rsidRPr="007E3D4A">
              <w:rPr>
                <w:rFonts w:ascii="Arial" w:hAnsi="Arial" w:cs="Arial"/>
              </w:rPr>
              <w:lastRenderedPageBreak/>
              <w:t xml:space="preserve">und Islam </w:t>
            </w:r>
            <w:r>
              <w:rPr>
                <w:rFonts w:ascii="Arial" w:hAnsi="Arial" w:cs="Arial"/>
              </w:rPr>
              <w:t>erläutern.</w:t>
            </w:r>
          </w:p>
        </w:tc>
        <w:tc>
          <w:tcPr>
            <w:tcW w:w="5102" w:type="dxa"/>
          </w:tcPr>
          <w:p w:rsidR="0060745D" w:rsidRPr="00A803F7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A803F7">
              <w:rPr>
                <w:rFonts w:ascii="Arial" w:hAnsi="Arial" w:cs="Arial"/>
                <w:i/>
              </w:rPr>
              <w:lastRenderedPageBreak/>
              <w:t>3.2.4 (3) Gott E</w:t>
            </w:r>
          </w:p>
          <w:p w:rsidR="0060745D" w:rsidRPr="002963A3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Die Schülerinnen und Schüler können </w:t>
            </w:r>
            <w:r w:rsidRPr="007E3D4A">
              <w:rPr>
                <w:rFonts w:ascii="Arial" w:hAnsi="Arial" w:cs="Arial"/>
              </w:rPr>
              <w:t>Vo</w:t>
            </w:r>
            <w:r w:rsidRPr="007E3D4A">
              <w:rPr>
                <w:rFonts w:ascii="Arial" w:hAnsi="Arial" w:cs="Arial"/>
              </w:rPr>
              <w:t>r</w:t>
            </w:r>
            <w:r w:rsidRPr="007E3D4A">
              <w:rPr>
                <w:rFonts w:ascii="Arial" w:hAnsi="Arial" w:cs="Arial"/>
              </w:rPr>
              <w:t xml:space="preserve">stellungen von Gott in Judentum, Christentum </w:t>
            </w:r>
            <w:r w:rsidRPr="007E3D4A">
              <w:rPr>
                <w:rFonts w:ascii="Arial" w:hAnsi="Arial" w:cs="Arial"/>
              </w:rPr>
              <w:lastRenderedPageBreak/>
              <w:t xml:space="preserve">und Islam </w:t>
            </w:r>
            <w:r>
              <w:rPr>
                <w:rFonts w:ascii="Arial" w:hAnsi="Arial" w:cs="Arial"/>
              </w:rPr>
              <w:t>erörtern.</w:t>
            </w:r>
          </w:p>
        </w:tc>
      </w:tr>
      <w:tr w:rsidR="0060745D" w:rsidRPr="00222A92" w:rsidTr="004C060E">
        <w:tc>
          <w:tcPr>
            <w:tcW w:w="5102" w:type="dxa"/>
          </w:tcPr>
          <w:p w:rsidR="0060745D" w:rsidRPr="00DF2393" w:rsidRDefault="0060745D" w:rsidP="00645E98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lastRenderedPageBreak/>
              <w:t xml:space="preserve">3.2.5 (1) Jesus Christus </w:t>
            </w:r>
          </w:p>
          <w:p w:rsidR="0060745D" w:rsidRPr="00222A92" w:rsidRDefault="0060745D" w:rsidP="00645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 w:rsidRPr="007E3D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</w:t>
            </w:r>
            <w:r w:rsidRPr="007E3D4A">
              <w:rPr>
                <w:rFonts w:ascii="Arial" w:hAnsi="Arial" w:cs="Arial"/>
              </w:rPr>
              <w:t>e</w:t>
            </w:r>
            <w:r w:rsidRPr="007E3D4A">
              <w:rPr>
                <w:rFonts w:ascii="Arial" w:hAnsi="Arial" w:cs="Arial"/>
              </w:rPr>
              <w:t>r</w:t>
            </w:r>
            <w:r w:rsidRPr="007E3D4A">
              <w:rPr>
                <w:rFonts w:ascii="Arial" w:hAnsi="Arial" w:cs="Arial"/>
              </w:rPr>
              <w:t>schiedene Jesusbilder miteinander vergle</w:t>
            </w:r>
            <w:r w:rsidRPr="007E3D4A">
              <w:rPr>
                <w:rFonts w:ascii="Arial" w:hAnsi="Arial" w:cs="Arial"/>
              </w:rPr>
              <w:t>i</w:t>
            </w:r>
            <w:r w:rsidRPr="007E3D4A">
              <w:rPr>
                <w:rFonts w:ascii="Arial" w:hAnsi="Arial" w:cs="Arial"/>
              </w:rPr>
              <w:t>chen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2" w:type="dxa"/>
          </w:tcPr>
          <w:p w:rsidR="0060745D" w:rsidRPr="005367DA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>3.2.5 (1) Jesus Christus</w:t>
            </w:r>
          </w:p>
          <w:p w:rsidR="0060745D" w:rsidRPr="00222A92" w:rsidRDefault="0060745D" w:rsidP="0060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 w:rsidRPr="007E3D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</w:t>
            </w:r>
            <w:r w:rsidRPr="007E3D4A">
              <w:rPr>
                <w:rFonts w:ascii="Arial" w:hAnsi="Arial" w:cs="Arial"/>
              </w:rPr>
              <w:t>e</w:t>
            </w:r>
            <w:r w:rsidRPr="007E3D4A">
              <w:rPr>
                <w:rFonts w:ascii="Arial" w:hAnsi="Arial" w:cs="Arial"/>
              </w:rPr>
              <w:t>r</w:t>
            </w:r>
            <w:r w:rsidRPr="007E3D4A">
              <w:rPr>
                <w:rFonts w:ascii="Arial" w:hAnsi="Arial" w:cs="Arial"/>
              </w:rPr>
              <w:t xml:space="preserve">schiedene </w:t>
            </w:r>
            <w:r>
              <w:rPr>
                <w:rFonts w:ascii="Arial" w:hAnsi="Arial" w:cs="Arial"/>
              </w:rPr>
              <w:t xml:space="preserve">Darstellungen </w:t>
            </w:r>
            <w:r>
              <w:rPr>
                <w:rFonts w:ascii="Arial" w:hAnsi="Arial" w:cs="Arial"/>
              </w:rPr>
              <w:br/>
              <w:t>(z. B. Bilder, Lieder, Symbole) von Jesus zu biblischen Texten in Beziehung setzen.</w:t>
            </w:r>
          </w:p>
        </w:tc>
        <w:tc>
          <w:tcPr>
            <w:tcW w:w="5102" w:type="dxa"/>
          </w:tcPr>
          <w:p w:rsidR="0060745D" w:rsidRPr="00A803F7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A803F7">
              <w:rPr>
                <w:rFonts w:ascii="Arial" w:hAnsi="Arial" w:cs="Arial"/>
                <w:i/>
              </w:rPr>
              <w:t>3.2.5 (1) Jesus Christus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60745D" w:rsidRPr="002963A3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Die Schülerinnen und Schüler können zu v</w:t>
            </w:r>
            <w:r w:rsidRPr="007E3D4A">
              <w:rPr>
                <w:rFonts w:ascii="Arial" w:hAnsi="Arial" w:cs="Arial"/>
              </w:rPr>
              <w:t>e</w:t>
            </w:r>
            <w:r w:rsidRPr="007E3D4A">
              <w:rPr>
                <w:rFonts w:ascii="Arial" w:hAnsi="Arial" w:cs="Arial"/>
              </w:rPr>
              <w:t>r</w:t>
            </w:r>
            <w:r w:rsidRPr="007E3D4A">
              <w:rPr>
                <w:rFonts w:ascii="Arial" w:hAnsi="Arial" w:cs="Arial"/>
              </w:rPr>
              <w:t>schiedene</w:t>
            </w:r>
            <w:r>
              <w:rPr>
                <w:rFonts w:ascii="Arial" w:hAnsi="Arial" w:cs="Arial"/>
              </w:rPr>
              <w:t>n</w:t>
            </w:r>
            <w:r w:rsidRPr="007E3D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Darstellungen </w:t>
            </w:r>
            <w:r>
              <w:rPr>
                <w:rFonts w:ascii="Arial" w:hAnsi="Arial" w:cs="Arial"/>
              </w:rPr>
              <w:br/>
              <w:t>(z. B. Bilder, Lieder, Symbole) von Jesus aus biblischer Perspektive Stellung beziehen.</w:t>
            </w:r>
          </w:p>
        </w:tc>
      </w:tr>
      <w:tr w:rsidR="0060745D" w:rsidRPr="00222A92" w:rsidTr="004C060E">
        <w:tc>
          <w:tcPr>
            <w:tcW w:w="5102" w:type="dxa"/>
          </w:tcPr>
          <w:p w:rsidR="0060745D" w:rsidRPr="00DF2393" w:rsidRDefault="0060745D" w:rsidP="00645E98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 xml:space="preserve">3.2.5 (2) Jesus Christus </w:t>
            </w:r>
          </w:p>
          <w:p w:rsidR="0060745D" w:rsidRPr="00222A92" w:rsidRDefault="0060745D" w:rsidP="00645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 w:rsidRPr="007E3D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7E3D4A">
              <w:rPr>
                <w:rFonts w:ascii="Arial" w:hAnsi="Arial" w:cs="Arial"/>
              </w:rPr>
              <w:t>ie Botschaft Jesu vom Reich Gottes anhand von Gleichnissen beschreiben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2" w:type="dxa"/>
          </w:tcPr>
          <w:p w:rsidR="0060745D" w:rsidRPr="005367DA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3.2.5 (2) Jesus Christus </w:t>
            </w:r>
          </w:p>
          <w:p w:rsidR="0060745D" w:rsidRPr="00222A92" w:rsidRDefault="0060745D" w:rsidP="0060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unte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schiedliche Aspekte der</w:t>
            </w:r>
            <w:r w:rsidRPr="007E3D4A">
              <w:rPr>
                <w:rFonts w:ascii="Arial" w:hAnsi="Arial" w:cs="Arial"/>
              </w:rPr>
              <w:t xml:space="preserve"> Botschaft Jesu vom Reich Gottes anhand von Gleichnissen </w:t>
            </w:r>
            <w:r>
              <w:rPr>
                <w:rFonts w:ascii="Arial" w:hAnsi="Arial" w:cs="Arial"/>
              </w:rPr>
              <w:t>erlä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tern.</w:t>
            </w:r>
          </w:p>
        </w:tc>
        <w:tc>
          <w:tcPr>
            <w:tcW w:w="5102" w:type="dxa"/>
          </w:tcPr>
          <w:p w:rsidR="0060745D" w:rsidRPr="00A803F7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A803F7">
              <w:rPr>
                <w:rFonts w:ascii="Arial" w:hAnsi="Arial" w:cs="Arial"/>
                <w:i/>
              </w:rPr>
              <w:t xml:space="preserve">3.2.5 (2) Jesus Christus </w:t>
            </w:r>
          </w:p>
          <w:p w:rsidR="0060745D" w:rsidRPr="002963A3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Die Schülerinnen und Schüler können unte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schiedliche Aspekte der</w:t>
            </w:r>
            <w:r w:rsidRPr="007E3D4A">
              <w:rPr>
                <w:rFonts w:ascii="Arial" w:hAnsi="Arial" w:cs="Arial"/>
              </w:rPr>
              <w:t xml:space="preserve"> Botschaft Jesu vom Reich Gottes </w:t>
            </w:r>
            <w:r>
              <w:rPr>
                <w:rFonts w:ascii="Arial" w:hAnsi="Arial" w:cs="Arial"/>
              </w:rPr>
              <w:br/>
              <w:t xml:space="preserve">(z. B. gegenwärtig, künftig, mitten unter euch) </w:t>
            </w:r>
            <w:r w:rsidRPr="007E3D4A">
              <w:rPr>
                <w:rFonts w:ascii="Arial" w:hAnsi="Arial" w:cs="Arial"/>
              </w:rPr>
              <w:t xml:space="preserve">anhand von Gleichnissen </w:t>
            </w:r>
            <w:r>
              <w:rPr>
                <w:rFonts w:ascii="Arial" w:hAnsi="Arial" w:cs="Arial"/>
              </w:rPr>
              <w:t>und Wunderg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schichten entfalten</w:t>
            </w:r>
          </w:p>
        </w:tc>
      </w:tr>
      <w:tr w:rsidR="0060745D" w:rsidRPr="00222A92" w:rsidTr="004C060E">
        <w:tc>
          <w:tcPr>
            <w:tcW w:w="5102" w:type="dxa"/>
          </w:tcPr>
          <w:p w:rsidR="0060745D" w:rsidRPr="00DF2393" w:rsidRDefault="0060745D" w:rsidP="00645E98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 xml:space="preserve">3.2.5 (3) Jesus Christus </w:t>
            </w:r>
          </w:p>
          <w:p w:rsidR="0060745D" w:rsidRPr="00222A92" w:rsidRDefault="0060745D" w:rsidP="00645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 w:rsidRPr="007E3D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7E3D4A">
              <w:rPr>
                <w:rFonts w:ascii="Arial" w:hAnsi="Arial" w:cs="Arial"/>
              </w:rPr>
              <w:t>ich mit Deutungen von Kreuz und Auferstehung Jesu Christi auseinandersetzen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2" w:type="dxa"/>
          </w:tcPr>
          <w:p w:rsidR="0060745D" w:rsidRPr="005367DA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3.2.5 (3) Jesus Christus </w:t>
            </w:r>
          </w:p>
          <w:p w:rsidR="0060745D" w:rsidRPr="00222A92" w:rsidRDefault="0060745D" w:rsidP="0060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 w:rsidRPr="007E3D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7E3D4A">
              <w:rPr>
                <w:rFonts w:ascii="Arial" w:hAnsi="Arial" w:cs="Arial"/>
              </w:rPr>
              <w:t>ich mit Deutungen von Kreuz und Auferstehung Jesu Christi auseinandersetzen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2" w:type="dxa"/>
          </w:tcPr>
          <w:p w:rsidR="0060745D" w:rsidRPr="007E3D4A" w:rsidRDefault="0060745D" w:rsidP="0060745D">
            <w:pPr>
              <w:spacing w:before="120" w:after="120"/>
              <w:rPr>
                <w:rFonts w:ascii="Arial" w:hAnsi="Arial" w:cs="Arial"/>
              </w:rPr>
            </w:pPr>
            <w:r w:rsidRPr="00A803F7">
              <w:rPr>
                <w:rFonts w:ascii="Arial" w:hAnsi="Arial" w:cs="Arial"/>
                <w:i/>
              </w:rPr>
              <w:t>3.2.5 (3) Jesus Chr</w:t>
            </w:r>
            <w:r w:rsidR="001C3B78">
              <w:rPr>
                <w:rFonts w:ascii="Arial" w:hAnsi="Arial" w:cs="Arial"/>
                <w:i/>
              </w:rPr>
              <w:t xml:space="preserve">istus </w:t>
            </w:r>
          </w:p>
          <w:p w:rsidR="0060745D" w:rsidRPr="002963A3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Die Schülerinnen und Schüler können s</w:t>
            </w:r>
            <w:r w:rsidRPr="007E3D4A">
              <w:rPr>
                <w:rFonts w:ascii="Arial" w:hAnsi="Arial" w:cs="Arial"/>
              </w:rPr>
              <w:t>ich mit Deutungen von Kreuz und Auferstehung Jesu Christi auseinandersetzen</w:t>
            </w:r>
          </w:p>
        </w:tc>
      </w:tr>
      <w:tr w:rsidR="0060745D" w:rsidRPr="00222A92" w:rsidTr="004C060E">
        <w:tc>
          <w:tcPr>
            <w:tcW w:w="5102" w:type="dxa"/>
          </w:tcPr>
          <w:p w:rsidR="0060745D" w:rsidRPr="00DF2393" w:rsidRDefault="0060745D" w:rsidP="00645E98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 xml:space="preserve">3.2.5 (4) Jesus Christus </w:t>
            </w:r>
          </w:p>
          <w:p w:rsidR="0060745D" w:rsidRPr="00222A92" w:rsidRDefault="0060745D" w:rsidP="00645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 w:rsidRPr="007E3D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7E3D4A">
              <w:rPr>
                <w:rFonts w:ascii="Arial" w:hAnsi="Arial" w:cs="Arial"/>
              </w:rPr>
              <w:t>ktue</w:t>
            </w:r>
            <w:r w:rsidRPr="007E3D4A">
              <w:rPr>
                <w:rFonts w:ascii="Arial" w:hAnsi="Arial" w:cs="Arial"/>
              </w:rPr>
              <w:t>l</w:t>
            </w:r>
            <w:r w:rsidRPr="007E3D4A">
              <w:rPr>
                <w:rFonts w:ascii="Arial" w:hAnsi="Arial" w:cs="Arial"/>
              </w:rPr>
              <w:t>le oder biblische Beispiele für die Nachfolge Jesu Christi darstellen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2" w:type="dxa"/>
            <w:vAlign w:val="center"/>
          </w:tcPr>
          <w:p w:rsidR="0060745D" w:rsidRPr="005367DA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3.2.5 (4) Jesus Christus </w:t>
            </w:r>
          </w:p>
          <w:p w:rsidR="0060745D" w:rsidRPr="00222A92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Die Schülerinnen und Schüler können sich mit a</w:t>
            </w:r>
            <w:r w:rsidRPr="007E3D4A">
              <w:rPr>
                <w:rFonts w:ascii="Arial" w:hAnsi="Arial" w:cs="Arial"/>
              </w:rPr>
              <w:t>ktuelle</w:t>
            </w:r>
            <w:r>
              <w:rPr>
                <w:rFonts w:ascii="Arial" w:hAnsi="Arial" w:cs="Arial"/>
              </w:rPr>
              <w:t>n</w:t>
            </w:r>
            <w:r w:rsidRPr="007E3D4A">
              <w:rPr>
                <w:rFonts w:ascii="Arial" w:hAnsi="Arial" w:cs="Arial"/>
              </w:rPr>
              <w:t xml:space="preserve"> oder biblische</w:t>
            </w:r>
            <w:r>
              <w:rPr>
                <w:rFonts w:ascii="Arial" w:hAnsi="Arial" w:cs="Arial"/>
              </w:rPr>
              <w:t>n</w:t>
            </w:r>
            <w:r w:rsidRPr="007E3D4A">
              <w:rPr>
                <w:rFonts w:ascii="Arial" w:hAnsi="Arial" w:cs="Arial"/>
              </w:rPr>
              <w:t xml:space="preserve"> Beispiele</w:t>
            </w:r>
            <w:r>
              <w:rPr>
                <w:rFonts w:ascii="Arial" w:hAnsi="Arial" w:cs="Arial"/>
              </w:rPr>
              <w:t>n</w:t>
            </w:r>
            <w:r w:rsidRPr="007E3D4A">
              <w:rPr>
                <w:rFonts w:ascii="Arial" w:hAnsi="Arial" w:cs="Arial"/>
              </w:rPr>
              <w:t xml:space="preserve"> für die Nachfolge Jesu Christi </w:t>
            </w:r>
            <w:r>
              <w:rPr>
                <w:rFonts w:ascii="Arial" w:hAnsi="Arial" w:cs="Arial"/>
              </w:rPr>
              <w:t>auseinanderse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zen.</w:t>
            </w:r>
          </w:p>
        </w:tc>
        <w:tc>
          <w:tcPr>
            <w:tcW w:w="5102" w:type="dxa"/>
          </w:tcPr>
          <w:p w:rsidR="0060745D" w:rsidRPr="007E3D4A" w:rsidRDefault="0060745D" w:rsidP="0060745D">
            <w:pPr>
              <w:spacing w:before="120" w:after="120"/>
              <w:rPr>
                <w:rFonts w:ascii="Arial" w:hAnsi="Arial" w:cs="Arial"/>
              </w:rPr>
            </w:pPr>
            <w:r w:rsidRPr="00A803F7">
              <w:rPr>
                <w:rFonts w:ascii="Arial" w:hAnsi="Arial" w:cs="Arial"/>
                <w:i/>
              </w:rPr>
              <w:t xml:space="preserve">3.2.5 (4) Jesus Christus </w:t>
            </w:r>
          </w:p>
          <w:p w:rsidR="0060745D" w:rsidRPr="002963A3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Sich mit a</w:t>
            </w:r>
            <w:r w:rsidRPr="007E3D4A">
              <w:rPr>
                <w:rFonts w:ascii="Arial" w:hAnsi="Arial" w:cs="Arial"/>
              </w:rPr>
              <w:t>ktuelle</w:t>
            </w:r>
            <w:r>
              <w:rPr>
                <w:rFonts w:ascii="Arial" w:hAnsi="Arial" w:cs="Arial"/>
              </w:rPr>
              <w:t>n</w:t>
            </w:r>
            <w:r w:rsidRPr="007E3D4A">
              <w:rPr>
                <w:rFonts w:ascii="Arial" w:hAnsi="Arial" w:cs="Arial"/>
              </w:rPr>
              <w:t xml:space="preserve"> oder biblische</w:t>
            </w:r>
            <w:r>
              <w:rPr>
                <w:rFonts w:ascii="Arial" w:hAnsi="Arial" w:cs="Arial"/>
              </w:rPr>
              <w:t>n</w:t>
            </w:r>
            <w:r w:rsidRPr="007E3D4A">
              <w:rPr>
                <w:rFonts w:ascii="Arial" w:hAnsi="Arial" w:cs="Arial"/>
              </w:rPr>
              <w:t xml:space="preserve"> Beispiele</w:t>
            </w:r>
            <w:r>
              <w:rPr>
                <w:rFonts w:ascii="Arial" w:hAnsi="Arial" w:cs="Arial"/>
              </w:rPr>
              <w:t>n</w:t>
            </w:r>
            <w:r w:rsidRPr="007E3D4A">
              <w:rPr>
                <w:rFonts w:ascii="Arial" w:hAnsi="Arial" w:cs="Arial"/>
              </w:rPr>
              <w:t xml:space="preserve"> für die Nachfolge Jesu Christi </w:t>
            </w:r>
            <w:r>
              <w:rPr>
                <w:rFonts w:ascii="Arial" w:hAnsi="Arial" w:cs="Arial"/>
              </w:rPr>
              <w:t>auseinande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setzen.</w:t>
            </w:r>
          </w:p>
        </w:tc>
      </w:tr>
      <w:tr w:rsidR="0060745D" w:rsidRPr="00222A92" w:rsidTr="004C060E">
        <w:tc>
          <w:tcPr>
            <w:tcW w:w="5102" w:type="dxa"/>
          </w:tcPr>
          <w:p w:rsidR="0060745D" w:rsidRPr="00DF2393" w:rsidRDefault="0060745D" w:rsidP="00645E98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 xml:space="preserve">3.2.6 (1) Kirchen und Kirchen </w:t>
            </w:r>
          </w:p>
          <w:p w:rsidR="0060745D" w:rsidRPr="00222A92" w:rsidRDefault="0060745D" w:rsidP="00645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 w:rsidRPr="009246B7">
              <w:rPr>
                <w:rFonts w:ascii="Arial" w:hAnsi="Arial" w:cs="Arial"/>
              </w:rPr>
              <w:t xml:space="preserve"> Be</w:t>
            </w:r>
            <w:r w:rsidRPr="009246B7">
              <w:rPr>
                <w:rFonts w:ascii="Arial" w:hAnsi="Arial" w:cs="Arial"/>
              </w:rPr>
              <w:t>i</w:t>
            </w:r>
            <w:r w:rsidRPr="009246B7">
              <w:rPr>
                <w:rFonts w:ascii="Arial" w:hAnsi="Arial" w:cs="Arial"/>
              </w:rPr>
              <w:t xml:space="preserve">spiele kirchlicher Arbeit </w:t>
            </w:r>
            <w:r w:rsidRPr="009246B7">
              <w:rPr>
                <w:rFonts w:ascii="Arial" w:hAnsi="Arial" w:cs="Arial"/>
              </w:rPr>
              <w:br/>
              <w:t xml:space="preserve">(z. B. Gottesdienst, Jugendarbeit, Seelsorge, </w:t>
            </w:r>
            <w:r w:rsidRPr="009246B7">
              <w:rPr>
                <w:rFonts w:ascii="Arial" w:hAnsi="Arial" w:cs="Arial"/>
              </w:rPr>
              <w:lastRenderedPageBreak/>
              <w:t>Kirche online, diakonische Arbeit) aufzeigen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2" w:type="dxa"/>
          </w:tcPr>
          <w:p w:rsidR="0060745D" w:rsidRPr="005367DA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lastRenderedPageBreak/>
              <w:t xml:space="preserve">3.2.6 (1) Kirchen und Kirchen </w:t>
            </w:r>
          </w:p>
          <w:p w:rsidR="0060745D" w:rsidRPr="00222A92" w:rsidRDefault="0060745D" w:rsidP="0060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 Felder kirchlicher Arbeit zu den Grundaufgaben der Kirche</w:t>
            </w:r>
            <w:r w:rsidRPr="009246B7">
              <w:rPr>
                <w:rFonts w:ascii="Arial" w:hAnsi="Arial" w:cs="Arial"/>
              </w:rPr>
              <w:t xml:space="preserve"> </w:t>
            </w:r>
            <w:r w:rsidRPr="009246B7">
              <w:rPr>
                <w:rFonts w:ascii="Arial" w:hAnsi="Arial" w:cs="Arial"/>
              </w:rPr>
              <w:br/>
            </w:r>
            <w:r w:rsidRPr="009246B7">
              <w:rPr>
                <w:rFonts w:ascii="Arial" w:hAnsi="Arial" w:cs="Arial"/>
              </w:rPr>
              <w:lastRenderedPageBreak/>
              <w:t>(</w:t>
            </w:r>
            <w:r>
              <w:rPr>
                <w:rFonts w:ascii="Arial" w:hAnsi="Arial" w:cs="Arial"/>
              </w:rPr>
              <w:t>Verkündigung,</w:t>
            </w:r>
            <w:r w:rsidRPr="009246B7">
              <w:rPr>
                <w:rFonts w:ascii="Arial" w:hAnsi="Arial" w:cs="Arial"/>
              </w:rPr>
              <w:t xml:space="preserve"> Gottesdienst, </w:t>
            </w:r>
            <w:r>
              <w:rPr>
                <w:rFonts w:ascii="Arial" w:hAnsi="Arial" w:cs="Arial"/>
              </w:rPr>
              <w:t>Diakonie, 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meinschaft</w:t>
            </w:r>
            <w:r w:rsidRPr="009246B7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in Beziehung setzen.</w:t>
            </w:r>
          </w:p>
        </w:tc>
        <w:tc>
          <w:tcPr>
            <w:tcW w:w="5102" w:type="dxa"/>
          </w:tcPr>
          <w:p w:rsidR="0060745D" w:rsidRPr="009246B7" w:rsidRDefault="0060745D" w:rsidP="0060745D">
            <w:pPr>
              <w:spacing w:before="120" w:after="120"/>
              <w:rPr>
                <w:rFonts w:ascii="Arial" w:hAnsi="Arial" w:cs="Arial"/>
              </w:rPr>
            </w:pPr>
            <w:r w:rsidRPr="00A803F7">
              <w:rPr>
                <w:rFonts w:ascii="Arial" w:hAnsi="Arial" w:cs="Arial"/>
                <w:i/>
              </w:rPr>
              <w:lastRenderedPageBreak/>
              <w:t xml:space="preserve">3.2.6 (1) </w:t>
            </w:r>
            <w:r>
              <w:rPr>
                <w:rFonts w:ascii="Arial" w:hAnsi="Arial" w:cs="Arial"/>
                <w:i/>
              </w:rPr>
              <w:t>Kirche</w:t>
            </w:r>
            <w:r w:rsidRPr="00A803F7">
              <w:rPr>
                <w:rFonts w:ascii="Arial" w:hAnsi="Arial" w:cs="Arial"/>
                <w:i/>
              </w:rPr>
              <w:t xml:space="preserve"> und Kirchen </w:t>
            </w:r>
          </w:p>
          <w:p w:rsidR="0060745D" w:rsidRPr="002963A3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Die Schülerinnen und Schüler können sich mit einem kirchlichen Handlungsfeld (z. B. Seelsorge, Gottesdienst, Bildung, diakon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lastRenderedPageBreak/>
              <w:t>sche Arbeit, Kirche online) auseinanderse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zen.</w:t>
            </w:r>
          </w:p>
        </w:tc>
      </w:tr>
      <w:tr w:rsidR="0060745D" w:rsidRPr="00222A92" w:rsidTr="004C060E">
        <w:tc>
          <w:tcPr>
            <w:tcW w:w="5102" w:type="dxa"/>
          </w:tcPr>
          <w:p w:rsidR="0060745D" w:rsidRPr="00DF2393" w:rsidRDefault="0060745D" w:rsidP="00645E98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lastRenderedPageBreak/>
              <w:t>3.2.6 (2) Kirche und Kirchen</w:t>
            </w:r>
          </w:p>
          <w:p w:rsidR="0060745D" w:rsidRPr="00222A92" w:rsidRDefault="0060745D" w:rsidP="00645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 w:rsidRPr="009246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9246B7">
              <w:rPr>
                <w:rFonts w:ascii="Arial" w:hAnsi="Arial" w:cs="Arial"/>
              </w:rPr>
              <w:t>n</w:t>
            </w:r>
            <w:r w:rsidRPr="009246B7">
              <w:rPr>
                <w:rFonts w:ascii="Arial" w:hAnsi="Arial" w:cs="Arial"/>
              </w:rPr>
              <w:t xml:space="preserve">hand exemplarischer Stationen </w:t>
            </w:r>
            <w:r>
              <w:rPr>
                <w:rFonts w:ascii="Arial" w:hAnsi="Arial" w:cs="Arial"/>
              </w:rPr>
              <w:br/>
            </w:r>
            <w:r w:rsidRPr="009246B7">
              <w:rPr>
                <w:rFonts w:ascii="Arial" w:hAnsi="Arial" w:cs="Arial"/>
              </w:rPr>
              <w:t>(Alte Kirche, Reformation, Drittes Reich, Ki</w:t>
            </w:r>
            <w:r w:rsidRPr="009246B7">
              <w:rPr>
                <w:rFonts w:ascii="Arial" w:hAnsi="Arial" w:cs="Arial"/>
              </w:rPr>
              <w:t>r</w:t>
            </w:r>
            <w:r w:rsidRPr="009246B7">
              <w:rPr>
                <w:rFonts w:ascii="Arial" w:hAnsi="Arial" w:cs="Arial"/>
              </w:rPr>
              <w:t>che heute) ausgewählte Aspekte der Ki</w:t>
            </w:r>
            <w:r w:rsidRPr="009246B7">
              <w:rPr>
                <w:rFonts w:ascii="Arial" w:hAnsi="Arial" w:cs="Arial"/>
              </w:rPr>
              <w:t>r</w:t>
            </w:r>
            <w:r w:rsidRPr="009246B7">
              <w:rPr>
                <w:rFonts w:ascii="Arial" w:hAnsi="Arial" w:cs="Arial"/>
              </w:rPr>
              <w:t>chengeschichte beschreiben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2" w:type="dxa"/>
          </w:tcPr>
          <w:p w:rsidR="0060745D" w:rsidRPr="005367DA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3.2.6 (2) Kirche und Kirchen </w:t>
            </w:r>
          </w:p>
          <w:p w:rsidR="0060745D" w:rsidRPr="00222A92" w:rsidRDefault="0060745D" w:rsidP="0060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 w:rsidRPr="009246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9246B7">
              <w:rPr>
                <w:rFonts w:ascii="Arial" w:hAnsi="Arial" w:cs="Arial"/>
              </w:rPr>
              <w:t>n</w:t>
            </w:r>
            <w:r w:rsidRPr="009246B7">
              <w:rPr>
                <w:rFonts w:ascii="Arial" w:hAnsi="Arial" w:cs="Arial"/>
              </w:rPr>
              <w:t xml:space="preserve">hand exemplarischer Stationen </w:t>
            </w:r>
            <w:r>
              <w:rPr>
                <w:rFonts w:ascii="Arial" w:hAnsi="Arial" w:cs="Arial"/>
              </w:rPr>
              <w:br/>
            </w:r>
            <w:r w:rsidRPr="009246B7">
              <w:rPr>
                <w:rFonts w:ascii="Arial" w:hAnsi="Arial" w:cs="Arial"/>
              </w:rPr>
              <w:t>(Alte Kirche, Reformation, Drittes Reich, Ki</w:t>
            </w:r>
            <w:r w:rsidRPr="009246B7">
              <w:rPr>
                <w:rFonts w:ascii="Arial" w:hAnsi="Arial" w:cs="Arial"/>
              </w:rPr>
              <w:t>r</w:t>
            </w:r>
            <w:r w:rsidRPr="009246B7">
              <w:rPr>
                <w:rFonts w:ascii="Arial" w:hAnsi="Arial" w:cs="Arial"/>
              </w:rPr>
              <w:t>che heute) ausgewählte Aspekte der Ki</w:t>
            </w:r>
            <w:r w:rsidRPr="009246B7">
              <w:rPr>
                <w:rFonts w:ascii="Arial" w:hAnsi="Arial" w:cs="Arial"/>
              </w:rPr>
              <w:t>r</w:t>
            </w:r>
            <w:r w:rsidRPr="009246B7">
              <w:rPr>
                <w:rFonts w:ascii="Arial" w:hAnsi="Arial" w:cs="Arial"/>
              </w:rPr>
              <w:t xml:space="preserve">chengeschichte </w:t>
            </w:r>
            <w:r>
              <w:rPr>
                <w:rFonts w:ascii="Arial" w:hAnsi="Arial" w:cs="Arial"/>
              </w:rPr>
              <w:t>entfalten.</w:t>
            </w:r>
          </w:p>
        </w:tc>
        <w:tc>
          <w:tcPr>
            <w:tcW w:w="5102" w:type="dxa"/>
          </w:tcPr>
          <w:p w:rsidR="0060745D" w:rsidRPr="009246B7" w:rsidRDefault="0060745D" w:rsidP="0060745D">
            <w:pPr>
              <w:spacing w:before="120" w:after="120"/>
              <w:rPr>
                <w:rFonts w:ascii="Arial" w:hAnsi="Arial" w:cs="Arial"/>
              </w:rPr>
            </w:pPr>
            <w:r w:rsidRPr="00A803F7">
              <w:rPr>
                <w:rFonts w:ascii="Arial" w:hAnsi="Arial" w:cs="Arial"/>
                <w:i/>
              </w:rPr>
              <w:t xml:space="preserve">3.2.6 (2) Kirche und Kirchen </w:t>
            </w:r>
          </w:p>
          <w:p w:rsidR="0060745D" w:rsidRPr="002963A3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Die Schülerinnen und Schüler können a</w:t>
            </w:r>
            <w:r w:rsidRPr="009246B7">
              <w:rPr>
                <w:rFonts w:ascii="Arial" w:hAnsi="Arial" w:cs="Arial"/>
              </w:rPr>
              <w:t>n</w:t>
            </w:r>
            <w:r w:rsidRPr="009246B7">
              <w:rPr>
                <w:rFonts w:ascii="Arial" w:hAnsi="Arial" w:cs="Arial"/>
              </w:rPr>
              <w:t xml:space="preserve">hand exemplarischer Stationen </w:t>
            </w:r>
            <w:r>
              <w:rPr>
                <w:rFonts w:ascii="Arial" w:hAnsi="Arial" w:cs="Arial"/>
              </w:rPr>
              <w:br/>
            </w:r>
            <w:r w:rsidRPr="009246B7">
              <w:rPr>
                <w:rFonts w:ascii="Arial" w:hAnsi="Arial" w:cs="Arial"/>
              </w:rPr>
              <w:t xml:space="preserve">(Alte Kirche, </w:t>
            </w:r>
            <w:r>
              <w:rPr>
                <w:rFonts w:ascii="Arial" w:hAnsi="Arial" w:cs="Arial"/>
              </w:rPr>
              <w:t xml:space="preserve">Mittelalter, </w:t>
            </w:r>
            <w:r w:rsidRPr="009246B7">
              <w:rPr>
                <w:rFonts w:ascii="Arial" w:hAnsi="Arial" w:cs="Arial"/>
              </w:rPr>
              <w:t xml:space="preserve">Reformation, Drittes Reich, Kirche heute) </w:t>
            </w:r>
            <w:r>
              <w:rPr>
                <w:rFonts w:ascii="Arial" w:hAnsi="Arial" w:cs="Arial"/>
              </w:rPr>
              <w:t xml:space="preserve">sich mit </w:t>
            </w:r>
            <w:r w:rsidRPr="009246B7">
              <w:rPr>
                <w:rFonts w:ascii="Arial" w:hAnsi="Arial" w:cs="Arial"/>
              </w:rPr>
              <w:t>ausgewählte</w:t>
            </w:r>
            <w:r>
              <w:rPr>
                <w:rFonts w:ascii="Arial" w:hAnsi="Arial" w:cs="Arial"/>
              </w:rPr>
              <w:t>n</w:t>
            </w:r>
            <w:r w:rsidRPr="009246B7">
              <w:rPr>
                <w:rFonts w:ascii="Arial" w:hAnsi="Arial" w:cs="Arial"/>
              </w:rPr>
              <w:t xml:space="preserve"> Aspekte</w:t>
            </w:r>
            <w:r>
              <w:rPr>
                <w:rFonts w:ascii="Arial" w:hAnsi="Arial" w:cs="Arial"/>
              </w:rPr>
              <w:t>n</w:t>
            </w:r>
            <w:r w:rsidRPr="009246B7">
              <w:rPr>
                <w:rFonts w:ascii="Arial" w:hAnsi="Arial" w:cs="Arial"/>
              </w:rPr>
              <w:t xml:space="preserve"> der Kirchengeschichte </w:t>
            </w:r>
            <w:r>
              <w:rPr>
                <w:rFonts w:ascii="Arial" w:hAnsi="Arial" w:cs="Arial"/>
              </w:rPr>
              <w:t>auseina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dersetzen.</w:t>
            </w:r>
          </w:p>
        </w:tc>
      </w:tr>
      <w:tr w:rsidR="0060745D" w:rsidRPr="00222A92" w:rsidTr="004C060E">
        <w:tc>
          <w:tcPr>
            <w:tcW w:w="5102" w:type="dxa"/>
          </w:tcPr>
          <w:p w:rsidR="0060745D" w:rsidRPr="00DF2393" w:rsidRDefault="0060745D" w:rsidP="00645E98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 xml:space="preserve">3.2.6 (3) Kirche und Kirchen </w:t>
            </w:r>
          </w:p>
          <w:p w:rsidR="0060745D" w:rsidRPr="00222A92" w:rsidRDefault="0060745D" w:rsidP="00645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 w:rsidRPr="009246B7">
              <w:rPr>
                <w:rFonts w:ascii="Arial" w:hAnsi="Arial" w:cs="Arial"/>
              </w:rPr>
              <w:t xml:space="preserve"> Mer</w:t>
            </w:r>
            <w:r w:rsidRPr="009246B7">
              <w:rPr>
                <w:rFonts w:ascii="Arial" w:hAnsi="Arial" w:cs="Arial"/>
              </w:rPr>
              <w:t>k</w:t>
            </w:r>
            <w:r w:rsidRPr="009246B7">
              <w:rPr>
                <w:rFonts w:ascii="Arial" w:hAnsi="Arial" w:cs="Arial"/>
              </w:rPr>
              <w:t xml:space="preserve">male evangelischer Kirchen </w:t>
            </w:r>
            <w:r>
              <w:rPr>
                <w:rFonts w:ascii="Arial" w:hAnsi="Arial" w:cs="Arial"/>
              </w:rPr>
              <w:br/>
            </w:r>
            <w:r w:rsidRPr="009246B7">
              <w:rPr>
                <w:rFonts w:ascii="Arial" w:hAnsi="Arial" w:cs="Arial"/>
              </w:rPr>
              <w:t>(z. B. Priestertum aller Gläubigen, Predigt, Sakramente, gelebte Gemeinschaft, Lied) benennen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2" w:type="dxa"/>
          </w:tcPr>
          <w:p w:rsidR="001C3B78" w:rsidRDefault="0060745D" w:rsidP="001C3B78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3.2.6 (3) Kirche und Kirchen </w:t>
            </w:r>
          </w:p>
          <w:p w:rsidR="0060745D" w:rsidRPr="00222A92" w:rsidRDefault="0060745D" w:rsidP="001C3B7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 w:rsidRPr="009246B7">
              <w:rPr>
                <w:rFonts w:ascii="Arial" w:hAnsi="Arial" w:cs="Arial"/>
              </w:rPr>
              <w:t xml:space="preserve"> Mer</w:t>
            </w:r>
            <w:r w:rsidRPr="009246B7">
              <w:rPr>
                <w:rFonts w:ascii="Arial" w:hAnsi="Arial" w:cs="Arial"/>
              </w:rPr>
              <w:t>k</w:t>
            </w:r>
            <w:r w:rsidRPr="009246B7">
              <w:rPr>
                <w:rFonts w:ascii="Arial" w:hAnsi="Arial" w:cs="Arial"/>
              </w:rPr>
              <w:t xml:space="preserve">male evangelischer Kirchen </w:t>
            </w:r>
            <w:r>
              <w:rPr>
                <w:rFonts w:ascii="Arial" w:hAnsi="Arial" w:cs="Arial"/>
              </w:rPr>
              <w:br/>
            </w:r>
            <w:r w:rsidRPr="009246B7">
              <w:rPr>
                <w:rFonts w:ascii="Arial" w:hAnsi="Arial" w:cs="Arial"/>
              </w:rPr>
              <w:t xml:space="preserve">(z. B. Priestertum aller Gläubigen, Predigt, Sakramente, gelebte Gemeinschaft, Lied) </w:t>
            </w:r>
            <w:r>
              <w:rPr>
                <w:rFonts w:ascii="Arial" w:hAnsi="Arial" w:cs="Arial"/>
              </w:rPr>
              <w:t>erläutern.</w:t>
            </w:r>
          </w:p>
        </w:tc>
        <w:tc>
          <w:tcPr>
            <w:tcW w:w="5102" w:type="dxa"/>
          </w:tcPr>
          <w:p w:rsidR="0060745D" w:rsidRPr="009246B7" w:rsidRDefault="0060745D" w:rsidP="0060745D">
            <w:pPr>
              <w:spacing w:before="120" w:after="120"/>
              <w:rPr>
                <w:rFonts w:ascii="Arial" w:hAnsi="Arial" w:cs="Arial"/>
              </w:rPr>
            </w:pPr>
            <w:r w:rsidRPr="00A803F7">
              <w:rPr>
                <w:rFonts w:ascii="Arial" w:hAnsi="Arial" w:cs="Arial"/>
                <w:i/>
              </w:rPr>
              <w:t xml:space="preserve">3.2.6 (3) Kirche und Kirchen </w:t>
            </w:r>
          </w:p>
          <w:p w:rsidR="0060745D" w:rsidRPr="002963A3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Die Schülerinnen und Schüler können </w:t>
            </w:r>
            <w:r w:rsidRPr="009246B7">
              <w:rPr>
                <w:rFonts w:ascii="Arial" w:hAnsi="Arial" w:cs="Arial"/>
              </w:rPr>
              <w:t>Mer</w:t>
            </w:r>
            <w:r w:rsidRPr="009246B7">
              <w:rPr>
                <w:rFonts w:ascii="Arial" w:hAnsi="Arial" w:cs="Arial"/>
              </w:rPr>
              <w:t>k</w:t>
            </w:r>
            <w:r w:rsidRPr="009246B7">
              <w:rPr>
                <w:rFonts w:ascii="Arial" w:hAnsi="Arial" w:cs="Arial"/>
              </w:rPr>
              <w:t>male evangelische</w:t>
            </w:r>
            <w:r>
              <w:rPr>
                <w:rFonts w:ascii="Arial" w:hAnsi="Arial" w:cs="Arial"/>
              </w:rPr>
              <w:t>n</w:t>
            </w:r>
            <w:r w:rsidRPr="009246B7">
              <w:rPr>
                <w:rFonts w:ascii="Arial" w:hAnsi="Arial" w:cs="Arial"/>
              </w:rPr>
              <w:t xml:space="preserve"> Kirchen</w:t>
            </w:r>
            <w:r>
              <w:rPr>
                <w:rFonts w:ascii="Arial" w:hAnsi="Arial" w:cs="Arial"/>
              </w:rPr>
              <w:t>verständnisses</w:t>
            </w:r>
            <w:r w:rsidRPr="009246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9246B7">
              <w:rPr>
                <w:rFonts w:ascii="Arial" w:hAnsi="Arial" w:cs="Arial"/>
              </w:rPr>
              <w:t xml:space="preserve">(z. B. Priestertum aller Gläubigen, Predigt, Sakramente, gelebte Gemeinschaft, Lied) </w:t>
            </w:r>
            <w:r>
              <w:rPr>
                <w:rFonts w:ascii="Arial" w:hAnsi="Arial" w:cs="Arial"/>
              </w:rPr>
              <w:t>entfalten.</w:t>
            </w:r>
          </w:p>
        </w:tc>
      </w:tr>
      <w:tr w:rsidR="0060745D" w:rsidRPr="00222A92" w:rsidTr="004C060E">
        <w:tc>
          <w:tcPr>
            <w:tcW w:w="5102" w:type="dxa"/>
          </w:tcPr>
          <w:p w:rsidR="0060745D" w:rsidRPr="00DF2393" w:rsidRDefault="0060745D" w:rsidP="00645E98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>3.2.7 (1) Religionen und Weltanschauungen G</w:t>
            </w:r>
          </w:p>
          <w:p w:rsidR="0060745D" w:rsidRPr="00222A92" w:rsidRDefault="0060745D" w:rsidP="00645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men religiösen Ausdrucks (z. B. Symbol, R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tus, Gebet, Bekenntnis, Lied, Weisung) 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schreiben.</w:t>
            </w:r>
          </w:p>
        </w:tc>
        <w:tc>
          <w:tcPr>
            <w:tcW w:w="5102" w:type="dxa"/>
          </w:tcPr>
          <w:p w:rsidR="0060745D" w:rsidRPr="005367DA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>3.2.7 (1) Religionen und Weltanschauungen M</w:t>
            </w:r>
          </w:p>
          <w:p w:rsidR="0060745D" w:rsidRPr="00222A92" w:rsidRDefault="0060745D" w:rsidP="0060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men religiösen Ausdrucks (z. B. Symbol, R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tus, Gebet, Bekenntnis, Lied, Weisung) ve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gleichen.</w:t>
            </w:r>
          </w:p>
        </w:tc>
        <w:tc>
          <w:tcPr>
            <w:tcW w:w="5102" w:type="dxa"/>
          </w:tcPr>
          <w:p w:rsidR="0060745D" w:rsidRDefault="0060745D" w:rsidP="0060745D">
            <w:pPr>
              <w:spacing w:before="120" w:after="120"/>
              <w:rPr>
                <w:rFonts w:ascii="Arial" w:hAnsi="Arial" w:cs="Arial"/>
              </w:rPr>
            </w:pPr>
            <w:r w:rsidRPr="00A803F7">
              <w:rPr>
                <w:rFonts w:ascii="Arial" w:hAnsi="Arial" w:cs="Arial"/>
                <w:i/>
              </w:rPr>
              <w:t>3.2.7 (1) Religionen und Weltanschauungen E</w:t>
            </w:r>
          </w:p>
          <w:p w:rsidR="0060745D" w:rsidRPr="002963A3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Die Schülerinnen und Schüler können 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men religiösen Ausdrucks (z. B. Symbol, R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tus, Bekenntnis, Lied, Gebet, Weisung) 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tersuchen.</w:t>
            </w:r>
          </w:p>
        </w:tc>
      </w:tr>
      <w:tr w:rsidR="0060745D" w:rsidRPr="00222A92" w:rsidTr="004C060E">
        <w:tc>
          <w:tcPr>
            <w:tcW w:w="5102" w:type="dxa"/>
          </w:tcPr>
          <w:p w:rsidR="0060745D" w:rsidRPr="00DF2393" w:rsidRDefault="0060745D" w:rsidP="00645E98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>3.2.7 (2) Religionen und Weltanschauungen G</w:t>
            </w:r>
          </w:p>
          <w:p w:rsidR="0060745D" w:rsidRPr="00222A92" w:rsidRDefault="0060745D" w:rsidP="00645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leben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feindliche und –förderliche Formen und Wi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kungen von Religion und Weltanschauungen herausarbeiten</w:t>
            </w:r>
          </w:p>
        </w:tc>
        <w:tc>
          <w:tcPr>
            <w:tcW w:w="5102" w:type="dxa"/>
          </w:tcPr>
          <w:p w:rsidR="0060745D" w:rsidRPr="005367DA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>3.2.7 (2) Religionen und Weltanschauungen M</w:t>
            </w:r>
          </w:p>
          <w:p w:rsidR="0060745D" w:rsidRPr="00222A92" w:rsidRDefault="0060745D" w:rsidP="0060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bensfeindliche und –förderliche Formen und Wirkungen von Religion und nichtreligiösen Weltdeutungen analysieren.</w:t>
            </w:r>
          </w:p>
        </w:tc>
        <w:tc>
          <w:tcPr>
            <w:tcW w:w="5102" w:type="dxa"/>
          </w:tcPr>
          <w:p w:rsidR="0060745D" w:rsidRPr="00A803F7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A803F7">
              <w:rPr>
                <w:rFonts w:ascii="Arial" w:hAnsi="Arial" w:cs="Arial"/>
                <w:i/>
              </w:rPr>
              <w:t>3.2.7 (2) Religionen und Weltanschauungen E</w:t>
            </w:r>
          </w:p>
          <w:p w:rsidR="0060745D" w:rsidRPr="00631F33" w:rsidRDefault="0060745D" w:rsidP="00631F33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 zu 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bensfeindlichen und –förderlichen Formen und Wirkungen von Religion und nichtreligi</w:t>
            </w:r>
            <w:r>
              <w:rPr>
                <w:rFonts w:ascii="Arial" w:hAnsi="Arial" w:cs="Arial"/>
              </w:rPr>
              <w:t>ö</w:t>
            </w:r>
            <w:r>
              <w:rPr>
                <w:rFonts w:ascii="Arial" w:hAnsi="Arial" w:cs="Arial"/>
              </w:rPr>
              <w:t xml:space="preserve">sen Weltdeutungen einen begründeten </w:t>
            </w:r>
            <w:r>
              <w:rPr>
                <w:rFonts w:ascii="Arial" w:hAnsi="Arial" w:cs="Arial"/>
              </w:rPr>
              <w:lastRenderedPageBreak/>
              <w:t>Standpunkt einnehmen.</w:t>
            </w:r>
          </w:p>
        </w:tc>
      </w:tr>
      <w:tr w:rsidR="0060745D" w:rsidRPr="00222A92" w:rsidTr="004C060E">
        <w:tc>
          <w:tcPr>
            <w:tcW w:w="5102" w:type="dxa"/>
          </w:tcPr>
          <w:p w:rsidR="0060745D" w:rsidRDefault="0060745D" w:rsidP="00645E98">
            <w:pPr>
              <w:spacing w:before="120" w:after="120"/>
              <w:rPr>
                <w:rFonts w:ascii="Arial" w:hAnsi="Arial" w:cs="Arial"/>
              </w:rPr>
            </w:pPr>
            <w:r w:rsidRPr="009246B7">
              <w:rPr>
                <w:rFonts w:ascii="Arial" w:hAnsi="Arial" w:cs="Arial"/>
              </w:rPr>
              <w:lastRenderedPageBreak/>
              <w:t>3.2.</w:t>
            </w:r>
            <w:r>
              <w:rPr>
                <w:rFonts w:ascii="Arial" w:hAnsi="Arial" w:cs="Arial"/>
              </w:rPr>
              <w:t xml:space="preserve">7 (3) Religionen und Weltanschauungen </w:t>
            </w:r>
          </w:p>
          <w:p w:rsidR="0060745D" w:rsidRPr="00222A92" w:rsidRDefault="0060745D" w:rsidP="00645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eine religiöse Strömung innerhalb einer ausg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wählten Religion beschreiben 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( z</w:t>
            </w:r>
            <w:proofErr w:type="gramEnd"/>
            <w:r>
              <w:rPr>
                <w:rFonts w:ascii="Arial" w:hAnsi="Arial" w:cs="Arial"/>
              </w:rPr>
              <w:t>. B. Judentum oder Islam).</w:t>
            </w:r>
          </w:p>
        </w:tc>
        <w:tc>
          <w:tcPr>
            <w:tcW w:w="5102" w:type="dxa"/>
          </w:tcPr>
          <w:p w:rsidR="0060745D" w:rsidRPr="005367DA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3.2.7 (3) Religionen und Weltanschauungen </w:t>
            </w:r>
          </w:p>
          <w:p w:rsidR="0060745D" w:rsidRPr="00222A92" w:rsidRDefault="0060745D" w:rsidP="0060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unte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schiedliche Strömungen innerhalb einer au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gewählten Religion darstellen 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( z.B</w:t>
            </w:r>
            <w:proofErr w:type="gramEnd"/>
            <w:r>
              <w:rPr>
                <w:rFonts w:ascii="Arial" w:hAnsi="Arial" w:cs="Arial"/>
              </w:rPr>
              <w:t>. Judentum oder Islam).</w:t>
            </w:r>
          </w:p>
        </w:tc>
        <w:tc>
          <w:tcPr>
            <w:tcW w:w="5102" w:type="dxa"/>
          </w:tcPr>
          <w:p w:rsidR="0060745D" w:rsidRPr="00A803F7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A803F7">
              <w:rPr>
                <w:rFonts w:ascii="Arial" w:hAnsi="Arial" w:cs="Arial"/>
                <w:i/>
              </w:rPr>
              <w:t xml:space="preserve">3.2.7 (3) Religionen und Weltanschauungen </w:t>
            </w:r>
          </w:p>
          <w:p w:rsidR="0060745D" w:rsidRPr="002963A3" w:rsidRDefault="0060745D" w:rsidP="001C3B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Die Schülerinnen und Schüler können unte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schiedliche Strömungen innerhalb einer au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gewählten Religion miteinander vergleichen</w:t>
            </w:r>
            <w:r w:rsidR="00631F33">
              <w:rPr>
                <w:rFonts w:ascii="Arial" w:hAnsi="Arial" w:cs="Arial"/>
              </w:rPr>
              <w:t xml:space="preserve"> </w:t>
            </w:r>
            <w:r w:rsidR="00631F33">
              <w:rPr>
                <w:rFonts w:ascii="Arial" w:hAnsi="Arial" w:cs="Arial"/>
              </w:rPr>
              <w:br/>
              <w:t>(</w:t>
            </w:r>
            <w:r w:rsidR="001C3B78">
              <w:rPr>
                <w:rFonts w:ascii="Arial" w:hAnsi="Arial" w:cs="Arial"/>
              </w:rPr>
              <w:t>z.B</w:t>
            </w:r>
            <w:r>
              <w:rPr>
                <w:rFonts w:ascii="Arial" w:hAnsi="Arial" w:cs="Arial"/>
              </w:rPr>
              <w:t>. Judentum oder Islam).</w:t>
            </w:r>
          </w:p>
        </w:tc>
      </w:tr>
      <w:tr w:rsidR="0060745D" w:rsidRPr="00222A92" w:rsidTr="004C060E">
        <w:tc>
          <w:tcPr>
            <w:tcW w:w="5102" w:type="dxa"/>
          </w:tcPr>
          <w:p w:rsidR="0060745D" w:rsidRDefault="0060745D" w:rsidP="0060745D">
            <w:pPr>
              <w:spacing w:before="120" w:after="120"/>
              <w:rPr>
                <w:rFonts w:ascii="Arial" w:hAnsi="Arial" w:cs="Arial"/>
              </w:rPr>
            </w:pPr>
            <w:r w:rsidRPr="009246B7">
              <w:rPr>
                <w:rFonts w:ascii="Arial" w:hAnsi="Arial" w:cs="Arial"/>
              </w:rPr>
              <w:t>3.2.</w:t>
            </w:r>
            <w:r>
              <w:rPr>
                <w:rFonts w:ascii="Arial" w:hAnsi="Arial" w:cs="Arial"/>
              </w:rPr>
              <w:t xml:space="preserve">7 (4) Religionen und Weltanschauungen </w:t>
            </w:r>
          </w:p>
          <w:p w:rsidR="0060745D" w:rsidRPr="00222A92" w:rsidRDefault="0060745D" w:rsidP="0060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Krit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rien für das Gespräch mit Menschen unte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schiedlicher religiöser Überzeugungen 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nennen.</w:t>
            </w:r>
          </w:p>
        </w:tc>
        <w:tc>
          <w:tcPr>
            <w:tcW w:w="5102" w:type="dxa"/>
          </w:tcPr>
          <w:p w:rsidR="0060745D" w:rsidRPr="005367DA" w:rsidRDefault="0060745D" w:rsidP="0060745D">
            <w:pPr>
              <w:spacing w:before="120" w:after="120"/>
              <w:rPr>
                <w:rFonts w:ascii="Arial" w:hAnsi="Arial" w:cs="Arial"/>
                <w:i/>
              </w:rPr>
            </w:pPr>
            <w:r w:rsidRPr="005367DA">
              <w:rPr>
                <w:rFonts w:ascii="Arial" w:hAnsi="Arial" w:cs="Arial"/>
                <w:i/>
              </w:rPr>
              <w:t xml:space="preserve">3.2.7 (4) Religionen und Weltanschauungen </w:t>
            </w:r>
          </w:p>
          <w:p w:rsidR="0060745D" w:rsidRPr="00222A92" w:rsidRDefault="0060745D" w:rsidP="0060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Krit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rien für das Gespräch mit Menschen unte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schiedlicher religiöser Überzeugungen aus christlicher Sicht begründen.</w:t>
            </w:r>
          </w:p>
        </w:tc>
        <w:tc>
          <w:tcPr>
            <w:tcW w:w="5102" w:type="dxa"/>
          </w:tcPr>
          <w:p w:rsidR="0060745D" w:rsidRPr="00A803F7" w:rsidRDefault="001C3B78" w:rsidP="0060745D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  <w:r w:rsidR="0060745D" w:rsidRPr="00A803F7">
              <w:rPr>
                <w:rFonts w:ascii="Arial" w:hAnsi="Arial" w:cs="Arial"/>
                <w:i/>
              </w:rPr>
              <w:t xml:space="preserve">.2.7 (4) Religionen und Weltanschauungen </w:t>
            </w:r>
          </w:p>
          <w:p w:rsidR="0060745D" w:rsidRPr="002963A3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Die Schülerinnen und Schüler können an Beispielen Notwendigkeit und Grenzen von Toleranz in religiösen Fragen erläutern.</w:t>
            </w:r>
          </w:p>
        </w:tc>
      </w:tr>
    </w:tbl>
    <w:p w:rsidR="00EC40E4" w:rsidRDefault="00EC40E4" w:rsidP="00622378">
      <w:pPr>
        <w:rPr>
          <w:rFonts w:ascii="Arial" w:hAnsi="Arial" w:cs="Arial"/>
        </w:rPr>
      </w:pPr>
    </w:p>
    <w:p w:rsidR="006B4B6E" w:rsidRPr="006B4B6E" w:rsidRDefault="006B4B6E" w:rsidP="00622378">
      <w:pPr>
        <w:rPr>
          <w:rFonts w:ascii="Arial" w:hAnsi="Arial" w:cs="Arial"/>
          <w:i/>
        </w:rPr>
      </w:pPr>
      <w:r w:rsidRPr="006B4B6E">
        <w:rPr>
          <w:rFonts w:ascii="Arial" w:hAnsi="Arial" w:cs="Arial"/>
          <w:i/>
        </w:rPr>
        <w:t>Ergänzung durch die prozessbezogenen Kompetenzen. Nicht betroffene Kompetenzen einfach löschen.</w:t>
      </w:r>
    </w:p>
    <w:p w:rsidR="0053242B" w:rsidRDefault="0053242B">
      <w:pPr>
        <w:rPr>
          <w:rFonts w:ascii="Arial" w:hAnsi="Arial" w:cs="Arial"/>
        </w:rPr>
      </w:pPr>
    </w:p>
    <w:p w:rsidR="00464668" w:rsidRPr="00464668" w:rsidRDefault="00464668" w:rsidP="00464668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  <w:bookmarkStart w:id="0" w:name="_GoBack"/>
      <w:r w:rsidRPr="00464668">
        <w:rPr>
          <w:rFonts w:ascii="Arial" w:hAnsi="Arial" w:cs="Arial"/>
          <w:b/>
          <w:color w:val="365F91" w:themeColor="accent1" w:themeShade="BF"/>
        </w:rPr>
        <w:t>Prozessbezogene Kompetenzen in der Sek. I</w:t>
      </w:r>
    </w:p>
    <w:p w:rsidR="00464668" w:rsidRPr="00464668" w:rsidRDefault="00464668" w:rsidP="00464668">
      <w:pPr>
        <w:rPr>
          <w:rFonts w:ascii="Arial" w:hAnsi="Arial" w:cs="Arial"/>
          <w:b/>
          <w:color w:val="365F91" w:themeColor="accent1" w:themeShade="BF"/>
        </w:rPr>
      </w:pPr>
    </w:p>
    <w:p w:rsidR="00464668" w:rsidRPr="00464668" w:rsidRDefault="00464668" w:rsidP="00464668">
      <w:pPr>
        <w:spacing w:before="80" w:afterLines="80" w:after="192"/>
        <w:rPr>
          <w:rFonts w:ascii="Arial" w:hAnsi="Arial" w:cs="Arial"/>
          <w:b/>
          <w:color w:val="365F91" w:themeColor="accent1" w:themeShade="BF"/>
        </w:rPr>
      </w:pPr>
      <w:r w:rsidRPr="00464668">
        <w:rPr>
          <w:rFonts w:ascii="Arial" w:hAnsi="Arial" w:cs="Arial"/>
          <w:b/>
          <w:color w:val="365F91" w:themeColor="accent1" w:themeShade="BF"/>
        </w:rPr>
        <w:t>2.1. Wahrnehmungs- und Darstellungsfähigkeit</w:t>
      </w:r>
    </w:p>
    <w:p w:rsidR="00464668" w:rsidRPr="00464668" w:rsidRDefault="00464668" w:rsidP="00464668">
      <w:pPr>
        <w:spacing w:before="80" w:afterLines="80" w:after="192"/>
        <w:rPr>
          <w:rFonts w:ascii="Arial" w:hAnsi="Arial" w:cs="Arial"/>
          <w:color w:val="365F91" w:themeColor="accent1" w:themeShade="BF"/>
        </w:rPr>
      </w:pPr>
      <w:r w:rsidRPr="00464668">
        <w:rPr>
          <w:rFonts w:ascii="Arial" w:hAnsi="Arial" w:cs="Arial"/>
          <w:color w:val="365F91" w:themeColor="accent1" w:themeShade="BF"/>
        </w:rPr>
        <w:t>Die Schülerinnen und Schüler nehmen religiös bedeutsame Phänomene wahr und beschreiben sie.</w:t>
      </w:r>
    </w:p>
    <w:p w:rsidR="00464668" w:rsidRPr="00464668" w:rsidRDefault="00464668" w:rsidP="00464668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  <w:r w:rsidRPr="00464668">
        <w:rPr>
          <w:rFonts w:ascii="Arial" w:hAnsi="Arial" w:cs="Arial"/>
          <w:color w:val="365F91" w:themeColor="accent1" w:themeShade="BF"/>
        </w:rPr>
        <w:t>Die Schülerinnen und Schüler können…</w:t>
      </w:r>
    </w:p>
    <w:p w:rsidR="00464668" w:rsidRPr="00464668" w:rsidRDefault="00464668" w:rsidP="00464668">
      <w:pPr>
        <w:pStyle w:val="Listenabsatz"/>
        <w:numPr>
          <w:ilvl w:val="2"/>
          <w:numId w:val="1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Situationen erfassen, in denen letzte Fragen nach Grund, Sinn, Ziel und Verantwortung des Lebens aufbrechen</w:t>
      </w:r>
    </w:p>
    <w:p w:rsidR="00464668" w:rsidRPr="00464668" w:rsidRDefault="00464668" w:rsidP="00464668">
      <w:pPr>
        <w:pStyle w:val="Listenabsatz"/>
        <w:numPr>
          <w:ilvl w:val="2"/>
          <w:numId w:val="1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religiös bedeutsame Phänomene und Fragestellungen in ihrem Lebensumfeld wahrnehmen und sie beschreiben</w:t>
      </w:r>
    </w:p>
    <w:p w:rsidR="00464668" w:rsidRPr="00464668" w:rsidRDefault="00464668" w:rsidP="00464668">
      <w:pPr>
        <w:pStyle w:val="Listenabsatz"/>
        <w:numPr>
          <w:ilvl w:val="2"/>
          <w:numId w:val="1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grundlegende religiöse Ausdrucksformen (Symbole, Riten, Mythen, Räume, Zeiten) wahrnehmen, sie in verschiedenen Kontexten erke</w:t>
      </w: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n</w:t>
      </w: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nen, wiedergeben und sie einordnen</w:t>
      </w:r>
    </w:p>
    <w:p w:rsidR="00464668" w:rsidRPr="00464668" w:rsidRDefault="00464668" w:rsidP="00464668">
      <w:pPr>
        <w:pStyle w:val="Listenabsatz"/>
        <w:numPr>
          <w:ilvl w:val="2"/>
          <w:numId w:val="1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in ethischen Herausforderungen mögliche religiös bedeutsame Entscheidungssituationen identifizieren</w:t>
      </w:r>
    </w:p>
    <w:p w:rsidR="00464668" w:rsidRPr="00464668" w:rsidRDefault="00464668" w:rsidP="00464668">
      <w:pPr>
        <w:pStyle w:val="Listenabsatz"/>
        <w:numPr>
          <w:ilvl w:val="2"/>
          <w:numId w:val="1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die Rezeption religiöser Motive in Medien erkennen</w:t>
      </w:r>
    </w:p>
    <w:p w:rsidR="00464668" w:rsidRPr="00464668" w:rsidRDefault="00464668" w:rsidP="00464668">
      <w:pPr>
        <w:spacing w:before="120" w:after="120"/>
        <w:rPr>
          <w:rFonts w:ascii="Arial" w:hAnsi="Arial" w:cs="Arial"/>
          <w:color w:val="365F91" w:themeColor="accent1" w:themeShade="BF"/>
        </w:rPr>
      </w:pPr>
    </w:p>
    <w:p w:rsidR="00464668" w:rsidRPr="00464668" w:rsidRDefault="00464668" w:rsidP="00464668">
      <w:pPr>
        <w:pStyle w:val="Listenabsatz"/>
        <w:numPr>
          <w:ilvl w:val="1"/>
          <w:numId w:val="1"/>
        </w:numPr>
        <w:spacing w:before="80" w:afterLines="80" w:after="192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b/>
          <w:color w:val="365F91" w:themeColor="accent1" w:themeShade="BF"/>
          <w:sz w:val="24"/>
          <w:szCs w:val="24"/>
        </w:rPr>
        <w:lastRenderedPageBreak/>
        <w:t>Deutungsfähigkeit</w:t>
      </w:r>
    </w:p>
    <w:p w:rsidR="00464668" w:rsidRPr="00464668" w:rsidRDefault="00464668" w:rsidP="00464668">
      <w:pPr>
        <w:spacing w:before="80" w:afterLines="80" w:after="192"/>
        <w:rPr>
          <w:rFonts w:ascii="Arial" w:hAnsi="Arial" w:cs="Arial"/>
          <w:b/>
          <w:color w:val="365F91" w:themeColor="accent1" w:themeShade="BF"/>
        </w:rPr>
      </w:pPr>
      <w:r w:rsidRPr="00464668">
        <w:rPr>
          <w:rFonts w:ascii="Arial" w:hAnsi="Arial" w:cs="Arial"/>
          <w:color w:val="365F91" w:themeColor="accent1" w:themeShade="BF"/>
        </w:rPr>
        <w:t>Die Schülerinnen und Schüler verstehen und deuten religiös bedeutsame Sprache und Zeugnisse.</w:t>
      </w:r>
    </w:p>
    <w:p w:rsidR="00464668" w:rsidRPr="00464668" w:rsidRDefault="00464668" w:rsidP="00464668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  <w:r w:rsidRPr="00464668">
        <w:rPr>
          <w:rFonts w:ascii="Arial" w:hAnsi="Arial" w:cs="Arial"/>
          <w:color w:val="365F91" w:themeColor="accent1" w:themeShade="BF"/>
        </w:rPr>
        <w:t>Die Schülerinnen und Schüler können…</w:t>
      </w:r>
    </w:p>
    <w:p w:rsidR="00464668" w:rsidRPr="00464668" w:rsidRDefault="00464668" w:rsidP="00464668">
      <w:pPr>
        <w:pStyle w:val="Listenabsatz"/>
        <w:numPr>
          <w:ilvl w:val="2"/>
          <w:numId w:val="2"/>
        </w:numPr>
        <w:spacing w:before="80" w:afterLines="80" w:after="192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religiöse Ausdrucksformen analysieren und sie als Ausdruck existenzieller Erfahrung verstehen</w:t>
      </w:r>
    </w:p>
    <w:p w:rsidR="00464668" w:rsidRPr="00464668" w:rsidRDefault="00464668" w:rsidP="00464668">
      <w:pPr>
        <w:pStyle w:val="Listenabsatz"/>
        <w:numPr>
          <w:ilvl w:val="2"/>
          <w:numId w:val="2"/>
        </w:numPr>
        <w:spacing w:before="80" w:afterLines="80" w:after="192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religiöse Motive und Elemente in medialen Ausdruckformen deuten</w:t>
      </w:r>
    </w:p>
    <w:p w:rsidR="00464668" w:rsidRPr="00464668" w:rsidRDefault="00464668" w:rsidP="00464668">
      <w:pPr>
        <w:pStyle w:val="Listenabsatz"/>
        <w:numPr>
          <w:ilvl w:val="2"/>
          <w:numId w:val="2"/>
        </w:numPr>
        <w:spacing w:before="80" w:afterLines="80" w:after="192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Texte, insbesondere biblische, sachgemäß und methodisch reflektiert auslegen</w:t>
      </w:r>
    </w:p>
    <w:p w:rsidR="00464668" w:rsidRPr="00464668" w:rsidRDefault="00464668" w:rsidP="00464668">
      <w:pPr>
        <w:pStyle w:val="Listenabsatz"/>
        <w:numPr>
          <w:ilvl w:val="2"/>
          <w:numId w:val="2"/>
        </w:numPr>
        <w:spacing w:before="120" w:after="12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den Geltungsanspruch biblischer und theologischer Texte erläutern und sie in Beziehung zum eigenen Leben und zur gesellschaftlichen Wirklichkeit setzen.</w:t>
      </w:r>
    </w:p>
    <w:p w:rsidR="00464668" w:rsidRPr="00464668" w:rsidRDefault="00464668" w:rsidP="00464668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</w:p>
    <w:p w:rsidR="00464668" w:rsidRPr="00464668" w:rsidRDefault="00464668" w:rsidP="00464668">
      <w:pPr>
        <w:pStyle w:val="Listenabsatz"/>
        <w:numPr>
          <w:ilvl w:val="1"/>
          <w:numId w:val="2"/>
        </w:numPr>
        <w:spacing w:before="80" w:afterLines="80" w:after="192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b/>
          <w:color w:val="365F91" w:themeColor="accent1" w:themeShade="BF"/>
          <w:sz w:val="24"/>
          <w:szCs w:val="24"/>
        </w:rPr>
        <w:t>Urteilsfähigkeit</w:t>
      </w:r>
    </w:p>
    <w:p w:rsidR="00464668" w:rsidRPr="00464668" w:rsidRDefault="00464668" w:rsidP="00464668">
      <w:pPr>
        <w:spacing w:before="80" w:afterLines="80" w:after="192"/>
        <w:rPr>
          <w:rFonts w:ascii="Arial" w:hAnsi="Arial" w:cs="Arial"/>
          <w:b/>
          <w:color w:val="365F91" w:themeColor="accent1" w:themeShade="BF"/>
        </w:rPr>
      </w:pPr>
      <w:r w:rsidRPr="00464668">
        <w:rPr>
          <w:rFonts w:ascii="Arial" w:hAnsi="Arial" w:cs="Arial"/>
          <w:color w:val="365F91" w:themeColor="accent1" w:themeShade="BF"/>
        </w:rPr>
        <w:t xml:space="preserve">Die Schülerinnen und Schüler urteilen in religiösen und ethischen Fragen begründet. </w:t>
      </w:r>
    </w:p>
    <w:p w:rsidR="00464668" w:rsidRPr="00464668" w:rsidRDefault="00464668" w:rsidP="00464668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  <w:r w:rsidRPr="00464668">
        <w:rPr>
          <w:rFonts w:ascii="Arial" w:hAnsi="Arial" w:cs="Arial"/>
          <w:color w:val="365F91" w:themeColor="accent1" w:themeShade="BF"/>
        </w:rPr>
        <w:t>Die Schülerinnen und Schüler können…</w:t>
      </w:r>
    </w:p>
    <w:p w:rsidR="00464668" w:rsidRPr="00464668" w:rsidRDefault="00464668" w:rsidP="00464668">
      <w:pPr>
        <w:pStyle w:val="Listenabsatz"/>
        <w:numPr>
          <w:ilvl w:val="2"/>
          <w:numId w:val="3"/>
        </w:numPr>
        <w:spacing w:before="80" w:afterLines="80" w:after="192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deskriptive und normative Aussagen unterscheiden und sich mit deren Anspruch auseinandersetzen</w:t>
      </w:r>
    </w:p>
    <w:p w:rsidR="00464668" w:rsidRPr="00464668" w:rsidRDefault="00464668" w:rsidP="00464668">
      <w:pPr>
        <w:pStyle w:val="Listenabsatz"/>
        <w:numPr>
          <w:ilvl w:val="2"/>
          <w:numId w:val="3"/>
        </w:numPr>
        <w:spacing w:before="80" w:afterLines="80" w:after="192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Zweifel und Kritik an Religion erörtern</w:t>
      </w:r>
    </w:p>
    <w:p w:rsidR="00464668" w:rsidRPr="00464668" w:rsidRDefault="00464668" w:rsidP="00464668">
      <w:pPr>
        <w:pStyle w:val="Listenabsatz"/>
        <w:numPr>
          <w:ilvl w:val="2"/>
          <w:numId w:val="3"/>
        </w:numPr>
        <w:spacing w:before="80" w:afterLines="80" w:after="192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ambivalente Aspekte der Religion und ihrer Praxis erläutern</w:t>
      </w:r>
    </w:p>
    <w:p w:rsidR="00464668" w:rsidRPr="00464668" w:rsidRDefault="00464668" w:rsidP="00464668">
      <w:pPr>
        <w:pStyle w:val="Listenabsatz"/>
        <w:numPr>
          <w:ilvl w:val="2"/>
          <w:numId w:val="3"/>
        </w:numPr>
        <w:spacing w:before="80" w:afterLines="80" w:after="192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Grundzüge theologischer Argumentationen miteinander vergleichen</w:t>
      </w:r>
    </w:p>
    <w:p w:rsidR="00464668" w:rsidRPr="00464668" w:rsidRDefault="00464668" w:rsidP="00464668">
      <w:pPr>
        <w:pStyle w:val="Listenabsatz"/>
        <w:numPr>
          <w:ilvl w:val="2"/>
          <w:numId w:val="3"/>
        </w:numPr>
        <w:spacing w:before="80" w:afterLines="80" w:after="192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 xml:space="preserve">im Zusammenhang einer </w:t>
      </w:r>
      <w:proofErr w:type="spellStart"/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pluralen</w:t>
      </w:r>
      <w:proofErr w:type="spellEnd"/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 xml:space="preserve"> Gesellschaft einen eigenen Standpunkt zu religiösen und ethischen Fragen einnehmen und ihn argume</w:t>
      </w: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n</w:t>
      </w: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tativ vertreten</w:t>
      </w:r>
    </w:p>
    <w:p w:rsidR="00464668" w:rsidRPr="00464668" w:rsidRDefault="00464668" w:rsidP="00464668">
      <w:pPr>
        <w:pStyle w:val="Listenabsatz"/>
        <w:numPr>
          <w:ilvl w:val="2"/>
          <w:numId w:val="3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Modelle ethischer Urteilsbildung bewerten und diese beispielhaft anwenden</w:t>
      </w:r>
    </w:p>
    <w:p w:rsidR="00464668" w:rsidRPr="00464668" w:rsidRDefault="00464668" w:rsidP="00464668">
      <w:pPr>
        <w:pStyle w:val="Listenabsatz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464668" w:rsidRPr="00464668" w:rsidRDefault="00464668" w:rsidP="00464668">
      <w:pPr>
        <w:pStyle w:val="Listenabsatz"/>
        <w:spacing w:before="120" w:after="120" w:line="240" w:lineRule="auto"/>
        <w:ind w:left="405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464668" w:rsidRPr="00464668" w:rsidRDefault="00464668" w:rsidP="00464668">
      <w:pPr>
        <w:pStyle w:val="Listenabsatz"/>
        <w:numPr>
          <w:ilvl w:val="1"/>
          <w:numId w:val="3"/>
        </w:numPr>
        <w:spacing w:before="80" w:afterLines="80" w:after="192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Dialogfähigkeit</w:t>
      </w:r>
      <w:r w:rsidRPr="00464668">
        <w:rPr>
          <w:rFonts w:ascii="Arial" w:hAnsi="Arial" w:cs="Arial"/>
          <w:b/>
          <w:color w:val="365F91" w:themeColor="accent1" w:themeShade="BF"/>
          <w:sz w:val="24"/>
          <w:szCs w:val="24"/>
        </w:rPr>
        <w:br/>
      </w:r>
    </w:p>
    <w:p w:rsidR="00464668" w:rsidRPr="00464668" w:rsidRDefault="00464668" w:rsidP="00464668">
      <w:pPr>
        <w:spacing w:before="80" w:afterLines="80" w:after="192"/>
        <w:rPr>
          <w:rFonts w:ascii="Arial" w:hAnsi="Arial" w:cs="Arial"/>
          <w:b/>
          <w:color w:val="365F91" w:themeColor="accent1" w:themeShade="BF"/>
        </w:rPr>
      </w:pPr>
      <w:r w:rsidRPr="00464668">
        <w:rPr>
          <w:rFonts w:ascii="Arial" w:hAnsi="Arial" w:cs="Arial"/>
          <w:color w:val="365F91" w:themeColor="accent1" w:themeShade="BF"/>
        </w:rPr>
        <w:t>Die Schülerinnen und Schüler nehmen am religiösen Dialog argumentierend teil.</w:t>
      </w:r>
    </w:p>
    <w:p w:rsidR="00464668" w:rsidRPr="00464668" w:rsidRDefault="00464668" w:rsidP="00464668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  <w:r w:rsidRPr="00464668">
        <w:rPr>
          <w:rFonts w:ascii="Arial" w:hAnsi="Arial" w:cs="Arial"/>
          <w:color w:val="365F91" w:themeColor="accent1" w:themeShade="BF"/>
        </w:rPr>
        <w:t>Die Schülerinnen und Schüler können…</w:t>
      </w:r>
    </w:p>
    <w:p w:rsidR="00464668" w:rsidRPr="00464668" w:rsidRDefault="00464668" w:rsidP="00464668">
      <w:pPr>
        <w:pStyle w:val="Listenabsatz"/>
        <w:numPr>
          <w:ilvl w:val="2"/>
          <w:numId w:val="4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sich auf die Perspektive eines anderen einlassen und sie in Bezug zum eigenen Standpunkt setzen</w:t>
      </w:r>
    </w:p>
    <w:p w:rsidR="00464668" w:rsidRPr="00464668" w:rsidRDefault="00464668" w:rsidP="00464668">
      <w:pPr>
        <w:pStyle w:val="Listenabsatz"/>
        <w:numPr>
          <w:ilvl w:val="2"/>
          <w:numId w:val="4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lastRenderedPageBreak/>
        <w:t>Gemeinsamkeiten und Unterschiede religiöser und nichtreligiöser Überzeugungen benennen und sie im Hinblick auf mögliche Dialogpar</w:t>
      </w: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t</w:t>
      </w: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nerinnen und Dialogpartner kommunizieren</w:t>
      </w:r>
    </w:p>
    <w:p w:rsidR="00464668" w:rsidRPr="00464668" w:rsidRDefault="00464668" w:rsidP="00464668">
      <w:pPr>
        <w:pStyle w:val="Listenabsatz"/>
        <w:numPr>
          <w:ilvl w:val="2"/>
          <w:numId w:val="4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sich aus der Perspektive des christlichen Glaubens mit anderen religiösen und nichtreligiösen Überzeugungen auseinandersetzen</w:t>
      </w:r>
    </w:p>
    <w:p w:rsidR="00464668" w:rsidRPr="00464668" w:rsidRDefault="00464668" w:rsidP="00464668">
      <w:pPr>
        <w:pStyle w:val="Listenabsatz"/>
        <w:numPr>
          <w:ilvl w:val="2"/>
          <w:numId w:val="4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Kriterien für einen konstruktiven interreligiösen Diskurs benennen</w:t>
      </w:r>
    </w:p>
    <w:p w:rsidR="00464668" w:rsidRPr="00464668" w:rsidRDefault="00464668" w:rsidP="00464668">
      <w:pPr>
        <w:spacing w:before="120" w:after="120"/>
        <w:rPr>
          <w:rFonts w:ascii="Arial" w:hAnsi="Arial" w:cs="Arial"/>
          <w:color w:val="365F91" w:themeColor="accent1" w:themeShade="BF"/>
        </w:rPr>
      </w:pPr>
    </w:p>
    <w:p w:rsidR="00464668" w:rsidRPr="00464668" w:rsidRDefault="00464668" w:rsidP="00464668">
      <w:pPr>
        <w:pStyle w:val="Listenabsatz"/>
        <w:numPr>
          <w:ilvl w:val="1"/>
          <w:numId w:val="4"/>
        </w:numPr>
        <w:spacing w:before="80" w:afterLines="80" w:after="192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b/>
          <w:color w:val="365F91" w:themeColor="accent1" w:themeShade="BF"/>
          <w:sz w:val="24"/>
          <w:szCs w:val="24"/>
        </w:rPr>
        <w:t>Gestaltungsfähigkeit</w:t>
      </w:r>
    </w:p>
    <w:p w:rsidR="00464668" w:rsidRPr="00464668" w:rsidRDefault="00464668" w:rsidP="00464668">
      <w:pPr>
        <w:spacing w:before="80" w:afterLines="80" w:after="192"/>
        <w:rPr>
          <w:rFonts w:ascii="Arial" w:hAnsi="Arial" w:cs="Arial"/>
          <w:color w:val="365F91" w:themeColor="accent1" w:themeShade="BF"/>
        </w:rPr>
      </w:pPr>
      <w:r w:rsidRPr="00464668">
        <w:rPr>
          <w:rFonts w:ascii="Arial" w:hAnsi="Arial" w:cs="Arial"/>
          <w:color w:val="365F91" w:themeColor="accent1" w:themeShade="BF"/>
        </w:rPr>
        <w:t>Die Schülerinnen und Schüler verwenden religiös bedeutsame Ausdrucks- und Gestaltungsformen reflektiert.</w:t>
      </w:r>
    </w:p>
    <w:p w:rsidR="00464668" w:rsidRPr="00464668" w:rsidRDefault="00464668" w:rsidP="00464668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  <w:r w:rsidRPr="00464668">
        <w:rPr>
          <w:rFonts w:ascii="Arial" w:hAnsi="Arial" w:cs="Arial"/>
          <w:color w:val="365F91" w:themeColor="accent1" w:themeShade="BF"/>
        </w:rPr>
        <w:t>Die Schülerinnen und Schüler können…</w:t>
      </w:r>
    </w:p>
    <w:p w:rsidR="00464668" w:rsidRPr="00464668" w:rsidRDefault="00464668" w:rsidP="00464668">
      <w:pPr>
        <w:pStyle w:val="Listenabsatz"/>
        <w:numPr>
          <w:ilvl w:val="2"/>
          <w:numId w:val="5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sich mit Ausdrucksformen des christlichen Glaubens auseinandersetzen und ihren Gebrauch reflektieren</w:t>
      </w:r>
    </w:p>
    <w:p w:rsidR="00464668" w:rsidRPr="00464668" w:rsidRDefault="00464668" w:rsidP="00464668">
      <w:pPr>
        <w:pStyle w:val="Listenabsatz"/>
        <w:numPr>
          <w:ilvl w:val="2"/>
          <w:numId w:val="5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religiös bedeutsame Inhalte und Standpunkte medial und adressatenbezogen präsentieren</w:t>
      </w:r>
    </w:p>
    <w:p w:rsidR="00464668" w:rsidRPr="00464668" w:rsidRDefault="00464668" w:rsidP="00464668">
      <w:pPr>
        <w:pStyle w:val="Listenabsatz"/>
        <w:numPr>
          <w:ilvl w:val="2"/>
          <w:numId w:val="5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angemessenes Verhalten in religiös bedeutsamen Situationen reflektieren</w:t>
      </w:r>
    </w:p>
    <w:p w:rsidR="00464668" w:rsidRPr="00464668" w:rsidRDefault="00464668" w:rsidP="00464668">
      <w:pPr>
        <w:pStyle w:val="Listenabsatz"/>
        <w:numPr>
          <w:ilvl w:val="2"/>
          <w:numId w:val="5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64668">
        <w:rPr>
          <w:rFonts w:ascii="Arial" w:hAnsi="Arial" w:cs="Arial"/>
          <w:color w:val="365F91" w:themeColor="accent1" w:themeShade="BF"/>
          <w:sz w:val="24"/>
          <w:szCs w:val="24"/>
        </w:rPr>
        <w:t>typische Sprachformen der Bibel und des christlichen Glaubens transportieren</w:t>
      </w:r>
    </w:p>
    <w:p w:rsidR="00464668" w:rsidRPr="00464668" w:rsidRDefault="00464668" w:rsidP="00464668">
      <w:pPr>
        <w:rPr>
          <w:rFonts w:ascii="Arial" w:hAnsi="Arial" w:cs="Arial"/>
          <w:color w:val="365F91" w:themeColor="accent1" w:themeShade="BF"/>
        </w:rPr>
      </w:pPr>
    </w:p>
    <w:bookmarkEnd w:id="0"/>
    <w:p w:rsidR="00464668" w:rsidRPr="00464668" w:rsidRDefault="00464668">
      <w:pPr>
        <w:rPr>
          <w:rFonts w:ascii="Arial" w:hAnsi="Arial" w:cs="Arial"/>
          <w:color w:val="365F91" w:themeColor="accent1" w:themeShade="BF"/>
        </w:rPr>
      </w:pPr>
    </w:p>
    <w:sectPr w:rsidR="00464668" w:rsidRPr="00464668" w:rsidSect="002963A3">
      <w:pgSz w:w="16838" w:h="11906" w:orient="landscape"/>
      <w:pgMar w:top="1417" w:right="42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1EF"/>
    <w:multiLevelType w:val="multilevel"/>
    <w:tmpl w:val="ED101FD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7DD7A14"/>
    <w:multiLevelType w:val="multilevel"/>
    <w:tmpl w:val="6592FC1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422D7D30"/>
    <w:multiLevelType w:val="multilevel"/>
    <w:tmpl w:val="ED5474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21235A9"/>
    <w:multiLevelType w:val="multilevel"/>
    <w:tmpl w:val="4E240EE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5CFA2CB3"/>
    <w:multiLevelType w:val="multilevel"/>
    <w:tmpl w:val="1E36443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B"/>
    <w:rsid w:val="00123597"/>
    <w:rsid w:val="001320F5"/>
    <w:rsid w:val="001C3B78"/>
    <w:rsid w:val="00222A92"/>
    <w:rsid w:val="002963A3"/>
    <w:rsid w:val="002C0C0B"/>
    <w:rsid w:val="002F52C9"/>
    <w:rsid w:val="0031014B"/>
    <w:rsid w:val="00317518"/>
    <w:rsid w:val="00424AEA"/>
    <w:rsid w:val="00464668"/>
    <w:rsid w:val="0053242B"/>
    <w:rsid w:val="00580703"/>
    <w:rsid w:val="005A1DF9"/>
    <w:rsid w:val="0060745D"/>
    <w:rsid w:val="00622378"/>
    <w:rsid w:val="00631F33"/>
    <w:rsid w:val="006B4B6E"/>
    <w:rsid w:val="006E50E0"/>
    <w:rsid w:val="0085552D"/>
    <w:rsid w:val="00942203"/>
    <w:rsid w:val="009B76BC"/>
    <w:rsid w:val="00AC5F11"/>
    <w:rsid w:val="00B8716B"/>
    <w:rsid w:val="00D53878"/>
    <w:rsid w:val="00EC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4B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4B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E203-5B74-4983-ADB8-775B4FCD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2186</Words>
  <Characters>13779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Religionspädagogische Mitarbeiterbücherei Schorndorf</Company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Biblio</cp:lastModifiedBy>
  <cp:revision>4</cp:revision>
  <dcterms:created xsi:type="dcterms:W3CDTF">2016-02-01T20:29:00Z</dcterms:created>
  <dcterms:modified xsi:type="dcterms:W3CDTF">2016-04-07T13:32:00Z</dcterms:modified>
</cp:coreProperties>
</file>