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3" w:rsidRPr="00723C70" w:rsidRDefault="00BD2F1D" w:rsidP="00BD2F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3C70">
        <w:rPr>
          <w:b/>
          <w:sz w:val="28"/>
          <w:szCs w:val="28"/>
        </w:rPr>
        <w:t>Schul-</w:t>
      </w:r>
      <w:r w:rsidR="00403BA9" w:rsidRPr="00723C70">
        <w:rPr>
          <w:b/>
          <w:sz w:val="28"/>
          <w:szCs w:val="28"/>
        </w:rPr>
        <w:t xml:space="preserve"> / Schüler-</w:t>
      </w:r>
      <w:r w:rsidRPr="00723C70">
        <w:rPr>
          <w:b/>
          <w:sz w:val="28"/>
          <w:szCs w:val="28"/>
        </w:rPr>
        <w:t>Gottesdienst</w:t>
      </w:r>
    </w:p>
    <w:p w:rsidR="00C36FF2" w:rsidRDefault="00517D34" w:rsidP="001745FE">
      <w:pPr>
        <w:jc w:val="center"/>
        <w:rPr>
          <w:sz w:val="24"/>
          <w:szCs w:val="24"/>
        </w:rPr>
      </w:pPr>
      <w:r w:rsidRPr="00517D34">
        <w:rPr>
          <w:sz w:val="24"/>
          <w:szCs w:val="24"/>
        </w:rPr>
        <w:t>Wo Gott kein Fest mehr ist, hat er aufgehört Alltag zur sein  (K. Marti)</w:t>
      </w:r>
    </w:p>
    <w:p w:rsidR="001745FE" w:rsidRPr="00517D34" w:rsidRDefault="001745FE" w:rsidP="001745FE">
      <w:pPr>
        <w:jc w:val="center"/>
        <w:rPr>
          <w:sz w:val="24"/>
          <w:szCs w:val="24"/>
        </w:rPr>
      </w:pPr>
    </w:p>
    <w:p w:rsidR="00175392" w:rsidRPr="002B3050" w:rsidRDefault="00BD2F1D" w:rsidP="00BD2F1D">
      <w:pPr>
        <w:rPr>
          <w:b/>
          <w:sz w:val="24"/>
          <w:szCs w:val="24"/>
        </w:rPr>
      </w:pPr>
      <w:r w:rsidRPr="002B3050">
        <w:rPr>
          <w:b/>
          <w:sz w:val="24"/>
          <w:szCs w:val="24"/>
        </w:rPr>
        <w:t xml:space="preserve">Gottesdienst </w:t>
      </w:r>
      <w:r w:rsidR="00175392" w:rsidRPr="002B3050">
        <w:rPr>
          <w:b/>
          <w:sz w:val="24"/>
          <w:szCs w:val="24"/>
        </w:rPr>
        <w:t>und Schule</w:t>
      </w:r>
    </w:p>
    <w:p w:rsidR="00175392" w:rsidRPr="002B3050" w:rsidRDefault="00175392" w:rsidP="00BD2F1D">
      <w:r w:rsidRPr="002B3050">
        <w:t>Gehören GD in den öffentlichen Raum der Schule? Haben Glaubensüberzeugungen in der „weltanschaulich neutralen“ S</w:t>
      </w:r>
      <w:r w:rsidR="00380E32">
        <w:t>chule was zu suchen? Sind GD in wachsender kultureller</w:t>
      </w:r>
      <w:r w:rsidRPr="002B3050">
        <w:t xml:space="preserve"> und religiöser Pluralität noch möglich?</w:t>
      </w:r>
    </w:p>
    <w:p w:rsidR="0035658C" w:rsidRDefault="00C74094" w:rsidP="00356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5658C">
        <w:rPr>
          <w:b/>
          <w:sz w:val="24"/>
          <w:szCs w:val="24"/>
        </w:rPr>
        <w:t>chul-</w:t>
      </w:r>
      <w:r w:rsidR="00175392" w:rsidRPr="002B3050">
        <w:rPr>
          <w:b/>
          <w:sz w:val="24"/>
          <w:szCs w:val="24"/>
        </w:rPr>
        <w:t xml:space="preserve">GD </w:t>
      </w:r>
      <w:r w:rsidR="00BD2F1D" w:rsidRPr="002B3050">
        <w:rPr>
          <w:b/>
          <w:sz w:val="24"/>
          <w:szCs w:val="24"/>
        </w:rPr>
        <w:t>gehört zum Bildungsauftrag der Schule</w:t>
      </w:r>
    </w:p>
    <w:p w:rsidR="00BD2F1D" w:rsidRPr="009A17F7" w:rsidRDefault="0035658C" w:rsidP="0035658C">
      <w:pPr>
        <w:ind w:left="708"/>
        <w:rPr>
          <w:b/>
          <w:sz w:val="10"/>
          <w:szCs w:val="10"/>
        </w:rPr>
      </w:pPr>
      <w:r>
        <w:rPr>
          <w:sz w:val="20"/>
          <w:szCs w:val="20"/>
        </w:rPr>
        <w:t>„</w:t>
      </w:r>
      <w:r w:rsidR="00403BA9">
        <w:rPr>
          <w:sz w:val="20"/>
          <w:szCs w:val="20"/>
        </w:rPr>
        <w:t>D</w:t>
      </w:r>
      <w:r w:rsidR="00EC7F34">
        <w:rPr>
          <w:sz w:val="20"/>
          <w:szCs w:val="20"/>
        </w:rPr>
        <w:t>ie Schüler</w:t>
      </w:r>
      <w:r w:rsidR="00403BA9">
        <w:rPr>
          <w:sz w:val="20"/>
          <w:szCs w:val="20"/>
        </w:rPr>
        <w:t xml:space="preserve"> (sind)</w:t>
      </w:r>
      <w:r w:rsidR="00EC7F34">
        <w:rPr>
          <w:sz w:val="20"/>
          <w:szCs w:val="20"/>
        </w:rPr>
        <w:t xml:space="preserve"> in Verantwortung</w:t>
      </w:r>
      <w:r w:rsidR="00403BA9">
        <w:rPr>
          <w:sz w:val="20"/>
          <w:szCs w:val="20"/>
        </w:rPr>
        <w:t xml:space="preserve"> (Ehrfurcht)</w:t>
      </w:r>
      <w:r w:rsidR="00EC7F34">
        <w:rPr>
          <w:sz w:val="20"/>
          <w:szCs w:val="20"/>
        </w:rPr>
        <w:t xml:space="preserve"> vor Gott im Geiste chri</w:t>
      </w:r>
      <w:r w:rsidR="00403BA9">
        <w:rPr>
          <w:sz w:val="20"/>
          <w:szCs w:val="20"/>
        </w:rPr>
        <w:t>s</w:t>
      </w:r>
      <w:r w:rsidR="00EC7F34">
        <w:rPr>
          <w:sz w:val="20"/>
          <w:szCs w:val="20"/>
        </w:rPr>
        <w:t>tlicher Nächstenliebe, zur Menschlichkeit und Friedensliebe,  … zu erziehen</w:t>
      </w:r>
      <w:r w:rsidR="00403BA9">
        <w:rPr>
          <w:sz w:val="20"/>
          <w:szCs w:val="20"/>
        </w:rPr>
        <w:t>“</w:t>
      </w:r>
      <w:r w:rsidR="00EC7F34">
        <w:rPr>
          <w:sz w:val="20"/>
          <w:szCs w:val="20"/>
        </w:rPr>
        <w:t xml:space="preserve">  (Schulgesetz´, §1, Abs.2</w:t>
      </w:r>
      <w:r w:rsidR="00403BA9">
        <w:rPr>
          <w:sz w:val="20"/>
          <w:szCs w:val="20"/>
        </w:rPr>
        <w:t xml:space="preserve"> / Verfassung BW Artikel 12</w:t>
      </w:r>
      <w:r w:rsidR="00EC7F34">
        <w:rPr>
          <w:sz w:val="20"/>
          <w:szCs w:val="20"/>
        </w:rPr>
        <w:t>)</w:t>
      </w:r>
      <w:r w:rsidR="00403BA9">
        <w:rPr>
          <w:sz w:val="20"/>
          <w:szCs w:val="20"/>
        </w:rPr>
        <w:br/>
      </w:r>
      <w:r>
        <w:rPr>
          <w:sz w:val="20"/>
          <w:szCs w:val="20"/>
        </w:rPr>
        <w:t>„</w:t>
      </w:r>
      <w:r w:rsidR="00BD2F1D">
        <w:rPr>
          <w:sz w:val="20"/>
          <w:szCs w:val="20"/>
        </w:rPr>
        <w:t>Schul- und Schüler-GD leisten einen wesentlichen Beitrag zur Verwirklichung des Erziehungs- und Bildungsauftrags der Schule</w:t>
      </w:r>
      <w:r>
        <w:rPr>
          <w:sz w:val="20"/>
          <w:szCs w:val="20"/>
        </w:rPr>
        <w:t>.“</w:t>
      </w:r>
      <w:r w:rsidR="00BD2F1D">
        <w:rPr>
          <w:sz w:val="20"/>
          <w:szCs w:val="20"/>
        </w:rPr>
        <w:t xml:space="preserve"> (</w:t>
      </w:r>
      <w:proofErr w:type="spellStart"/>
      <w:r w:rsidR="00BD2F1D">
        <w:rPr>
          <w:sz w:val="20"/>
          <w:szCs w:val="20"/>
        </w:rPr>
        <w:t>KuU</w:t>
      </w:r>
      <w:proofErr w:type="spellEnd"/>
      <w:r w:rsidR="00BD2F1D">
        <w:rPr>
          <w:sz w:val="20"/>
          <w:szCs w:val="20"/>
        </w:rPr>
        <w:t>, 2009)</w:t>
      </w:r>
      <w:r w:rsidR="00403BA9">
        <w:rPr>
          <w:sz w:val="20"/>
          <w:szCs w:val="20"/>
        </w:rPr>
        <w:br/>
      </w:r>
      <w:r>
        <w:rPr>
          <w:sz w:val="20"/>
          <w:szCs w:val="20"/>
        </w:rPr>
        <w:t>„</w:t>
      </w:r>
      <w:r w:rsidR="00403BA9">
        <w:rPr>
          <w:sz w:val="20"/>
          <w:szCs w:val="20"/>
        </w:rPr>
        <w:t xml:space="preserve">Den Schulen wird empfohlen, zu Beginn und Ende eines Schuljahres, vor oder nach den größeren Ferienabschnitten, sowie am Buß- und Bettag in Absprache mit den örtlichen Kirchenbehörden Schul-GD anzubieten. Dabei soll der Charakter dieser GD als Veranstaltung der Schule deutlich werden. </w:t>
      </w:r>
      <w:r w:rsidR="00403BA9" w:rsidRPr="00C25D4D">
        <w:rPr>
          <w:b/>
          <w:sz w:val="20"/>
          <w:szCs w:val="20"/>
        </w:rPr>
        <w:t>(positive Religionsfreiheit)</w:t>
      </w:r>
      <w:r w:rsidR="00403BA9">
        <w:rPr>
          <w:sz w:val="20"/>
          <w:szCs w:val="20"/>
        </w:rPr>
        <w:t xml:space="preserve">  Die Teilnahme für Lehrkörper w</w:t>
      </w:r>
      <w:r w:rsidR="005B7DFB">
        <w:rPr>
          <w:sz w:val="20"/>
          <w:szCs w:val="20"/>
        </w:rPr>
        <w:t>ie Schüler/innen ist freiwillig</w:t>
      </w:r>
      <w:r>
        <w:rPr>
          <w:sz w:val="20"/>
          <w:szCs w:val="20"/>
        </w:rPr>
        <w:t>.“</w:t>
      </w:r>
      <w:r w:rsidR="00403BA9">
        <w:rPr>
          <w:sz w:val="20"/>
          <w:szCs w:val="20"/>
        </w:rPr>
        <w:t xml:space="preserve"> </w:t>
      </w:r>
      <w:r w:rsidR="00403BA9" w:rsidRPr="00C25D4D">
        <w:rPr>
          <w:b/>
          <w:sz w:val="20"/>
          <w:szCs w:val="20"/>
        </w:rPr>
        <w:t>(negative Religionsfreiheit)</w:t>
      </w:r>
      <w:r w:rsidR="00C25D4D">
        <w:rPr>
          <w:b/>
          <w:sz w:val="20"/>
          <w:szCs w:val="20"/>
        </w:rPr>
        <w:t xml:space="preserve">  (</w:t>
      </w:r>
      <w:proofErr w:type="spellStart"/>
      <w:r w:rsidR="00C25D4D">
        <w:rPr>
          <w:sz w:val="20"/>
          <w:szCs w:val="20"/>
        </w:rPr>
        <w:t>KuU</w:t>
      </w:r>
      <w:proofErr w:type="spellEnd"/>
      <w:r w:rsidR="00C25D4D">
        <w:rPr>
          <w:sz w:val="20"/>
          <w:szCs w:val="20"/>
        </w:rPr>
        <w:t xml:space="preserve"> 2001)</w:t>
      </w:r>
      <w:r w:rsidR="00C25D4D">
        <w:rPr>
          <w:sz w:val="20"/>
          <w:szCs w:val="20"/>
        </w:rPr>
        <w:br/>
      </w:r>
      <w:r>
        <w:rPr>
          <w:sz w:val="20"/>
          <w:szCs w:val="20"/>
        </w:rPr>
        <w:t>„</w:t>
      </w:r>
      <w:r w:rsidR="00C25D4D">
        <w:rPr>
          <w:sz w:val="20"/>
          <w:szCs w:val="20"/>
        </w:rPr>
        <w:t>Schüler-GD liegen in der Verantwortung der jeweiligen Religionsgemeinschaft. Es ist jedoch Aufgabe der Schule, ihre Durchführung zu unterstützen.</w:t>
      </w:r>
      <w:r>
        <w:rPr>
          <w:sz w:val="20"/>
          <w:szCs w:val="20"/>
        </w:rPr>
        <w:t>“</w:t>
      </w:r>
      <w:r w:rsidR="00C25D4D">
        <w:rPr>
          <w:sz w:val="20"/>
          <w:szCs w:val="20"/>
        </w:rPr>
        <w:t xml:space="preserve">  (</w:t>
      </w:r>
      <w:proofErr w:type="spellStart"/>
      <w:r w:rsidR="00C25D4D">
        <w:rPr>
          <w:sz w:val="20"/>
          <w:szCs w:val="20"/>
        </w:rPr>
        <w:t>Ebd</w:t>
      </w:r>
      <w:proofErr w:type="spellEnd"/>
      <w:r w:rsidR="00C25D4D">
        <w:rPr>
          <w:sz w:val="20"/>
          <w:szCs w:val="20"/>
        </w:rPr>
        <w:t>)</w:t>
      </w:r>
      <w:r w:rsidR="00403BA9" w:rsidRPr="00C25D4D">
        <w:rPr>
          <w:b/>
          <w:sz w:val="20"/>
          <w:szCs w:val="20"/>
        </w:rPr>
        <w:br/>
      </w:r>
    </w:p>
    <w:p w:rsidR="00BD2F1D" w:rsidRPr="002B3050" w:rsidRDefault="00C74094" w:rsidP="00BD2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5658C">
        <w:rPr>
          <w:b/>
          <w:sz w:val="24"/>
          <w:szCs w:val="24"/>
        </w:rPr>
        <w:t>chul-</w:t>
      </w:r>
      <w:r w:rsidR="00175392" w:rsidRPr="002B3050">
        <w:rPr>
          <w:b/>
          <w:sz w:val="24"/>
          <w:szCs w:val="24"/>
        </w:rPr>
        <w:t xml:space="preserve">GD </w:t>
      </w:r>
      <w:r w:rsidR="00BD2F1D" w:rsidRPr="002B3050">
        <w:rPr>
          <w:b/>
          <w:sz w:val="24"/>
          <w:szCs w:val="24"/>
        </w:rPr>
        <w:t>ist ein Beitrag zur Schulkultur</w:t>
      </w:r>
      <w:r w:rsidR="00797DEB">
        <w:rPr>
          <w:b/>
          <w:sz w:val="24"/>
          <w:szCs w:val="24"/>
        </w:rPr>
        <w:t xml:space="preserve"> </w:t>
      </w:r>
    </w:p>
    <w:p w:rsidR="00BD2F1D" w:rsidRPr="00C74429" w:rsidRDefault="00175392" w:rsidP="00BD2F1D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>Die Qualität einer Schule wird auch  daran bemessen, ob und welche außerunterrichtlichen Angebote an der Schule stattfinden. Schul-</w:t>
      </w:r>
      <w:proofErr w:type="spellStart"/>
      <w:r>
        <w:rPr>
          <w:sz w:val="20"/>
          <w:szCs w:val="20"/>
        </w:rPr>
        <w:t>GDe</w:t>
      </w:r>
      <w:proofErr w:type="spellEnd"/>
      <w:r>
        <w:rPr>
          <w:sz w:val="20"/>
          <w:szCs w:val="20"/>
        </w:rPr>
        <w:t xml:space="preserve"> sind ein eigenständiger Beitrag zur Schulkultur und Schulentwicklung. Es ist über den Unterricht hinaus Praxisfeld gelebten Glaubens und Sichtbarwerdung von Religion</w:t>
      </w:r>
      <w:r w:rsidR="008A1A13">
        <w:rPr>
          <w:sz w:val="20"/>
          <w:szCs w:val="20"/>
        </w:rPr>
        <w:t xml:space="preserve"> –</w:t>
      </w:r>
      <w:r w:rsidR="005B7DFB">
        <w:rPr>
          <w:sz w:val="20"/>
          <w:szCs w:val="20"/>
        </w:rPr>
        <w:t xml:space="preserve"> auch in ökumenisch</w:t>
      </w:r>
      <w:r w:rsidR="008A1A13">
        <w:rPr>
          <w:sz w:val="20"/>
          <w:szCs w:val="20"/>
        </w:rPr>
        <w:t xml:space="preserve">er </w:t>
      </w:r>
      <w:r w:rsidR="005B7DFB">
        <w:rPr>
          <w:sz w:val="20"/>
          <w:szCs w:val="20"/>
        </w:rPr>
        <w:t>Verbundenheit.</w:t>
      </w:r>
      <w:r w:rsidR="008A1A13">
        <w:rPr>
          <w:sz w:val="20"/>
          <w:szCs w:val="20"/>
        </w:rPr>
        <w:t xml:space="preserve"> </w:t>
      </w:r>
      <w:r w:rsidR="002B3050">
        <w:rPr>
          <w:sz w:val="20"/>
          <w:szCs w:val="20"/>
        </w:rPr>
        <w:t xml:space="preserve"> </w:t>
      </w:r>
      <w:proofErr w:type="spellStart"/>
      <w:r w:rsidR="002B3050">
        <w:rPr>
          <w:sz w:val="20"/>
          <w:szCs w:val="20"/>
        </w:rPr>
        <w:t>GDe</w:t>
      </w:r>
      <w:proofErr w:type="spellEnd"/>
      <w:r w:rsidR="002B3050">
        <w:rPr>
          <w:sz w:val="20"/>
          <w:szCs w:val="20"/>
        </w:rPr>
        <w:t xml:space="preserve"> können Teil des Schullebens werden und es bereichern.</w:t>
      </w:r>
      <w:r w:rsidR="005B7DFB">
        <w:rPr>
          <w:sz w:val="20"/>
          <w:szCs w:val="20"/>
        </w:rPr>
        <w:t xml:space="preserve">  </w:t>
      </w:r>
      <w:r w:rsidR="00723C70">
        <w:rPr>
          <w:sz w:val="20"/>
          <w:szCs w:val="20"/>
        </w:rPr>
        <w:br/>
        <w:t>Bildungsplan</w:t>
      </w:r>
      <w:r w:rsidR="00C36FF2">
        <w:rPr>
          <w:sz w:val="20"/>
          <w:szCs w:val="20"/>
        </w:rPr>
        <w:t xml:space="preserve"> (2004): „Über das unterrichtliche </w:t>
      </w:r>
      <w:r w:rsidR="004A59B7">
        <w:rPr>
          <w:sz w:val="20"/>
          <w:szCs w:val="20"/>
        </w:rPr>
        <w:t>Anliegen hinaus beteiligt sich</w:t>
      </w:r>
      <w:r w:rsidR="00C36FF2">
        <w:rPr>
          <w:sz w:val="20"/>
          <w:szCs w:val="20"/>
        </w:rPr>
        <w:t xml:space="preserve"> der RU die Schule als Lebens- und Erfahrungsraum zu gestalten.</w:t>
      </w:r>
      <w:r w:rsidR="0035658C">
        <w:rPr>
          <w:sz w:val="20"/>
          <w:szCs w:val="20"/>
        </w:rPr>
        <w:t xml:space="preserve"> Dazu trägt er durch die Mitges</w:t>
      </w:r>
      <w:r w:rsidR="00C36FF2">
        <w:rPr>
          <w:sz w:val="20"/>
          <w:szCs w:val="20"/>
        </w:rPr>
        <w:t xml:space="preserve">taltung von Festen, Feiern und Gottesdiensten bei“ </w:t>
      </w:r>
      <w:r w:rsidR="00C74429">
        <w:rPr>
          <w:sz w:val="20"/>
          <w:szCs w:val="20"/>
        </w:rPr>
        <w:br/>
      </w:r>
      <w:r w:rsidR="00C74429" w:rsidRPr="00C74429">
        <w:rPr>
          <w:b/>
          <w:sz w:val="20"/>
          <w:szCs w:val="20"/>
        </w:rPr>
        <w:t>Wo wird gefeiert und wie oft?!</w:t>
      </w:r>
    </w:p>
    <w:p w:rsidR="00723C70" w:rsidRPr="009A17F7" w:rsidRDefault="00723C70" w:rsidP="00723C70">
      <w:pPr>
        <w:rPr>
          <w:b/>
          <w:sz w:val="10"/>
          <w:szCs w:val="10"/>
        </w:rPr>
      </w:pPr>
    </w:p>
    <w:p w:rsidR="00723C70" w:rsidRDefault="00C74094" w:rsidP="00723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5658C">
        <w:rPr>
          <w:b/>
          <w:sz w:val="24"/>
          <w:szCs w:val="24"/>
        </w:rPr>
        <w:t>chul-</w:t>
      </w:r>
      <w:r w:rsidR="00723C70">
        <w:rPr>
          <w:b/>
          <w:sz w:val="24"/>
          <w:szCs w:val="24"/>
        </w:rPr>
        <w:t>GD ist Feier der Gegenwart Gottes</w:t>
      </w:r>
      <w:r w:rsidR="00800FD5">
        <w:rPr>
          <w:b/>
          <w:sz w:val="24"/>
          <w:szCs w:val="24"/>
        </w:rPr>
        <w:t xml:space="preserve"> </w:t>
      </w:r>
    </w:p>
    <w:p w:rsidR="00E03E3A" w:rsidRDefault="00723C70" w:rsidP="002E4E2F">
      <w:pPr>
        <w:ind w:left="708"/>
        <w:rPr>
          <w:sz w:val="20"/>
          <w:szCs w:val="20"/>
        </w:rPr>
      </w:pPr>
      <w:r>
        <w:rPr>
          <w:sz w:val="20"/>
          <w:szCs w:val="20"/>
        </w:rPr>
        <w:t>Der Schul-GD ist kein Event, kein Schulunterricht und auch keine religiöse Feier</w:t>
      </w:r>
      <w:r w:rsidR="00800FD5">
        <w:rPr>
          <w:sz w:val="20"/>
          <w:szCs w:val="20"/>
        </w:rPr>
        <w:t xml:space="preserve">, sondern Feier der Gegenwart Gottes – lebendige Religion! </w:t>
      </w:r>
      <w:r>
        <w:rPr>
          <w:sz w:val="20"/>
          <w:szCs w:val="20"/>
        </w:rPr>
        <w:t>Er hat feste Formen u</w:t>
      </w:r>
      <w:r w:rsidR="00800FD5">
        <w:rPr>
          <w:sz w:val="20"/>
          <w:szCs w:val="20"/>
        </w:rPr>
        <w:t>nd eine unverkennbare Gestalt (</w:t>
      </w:r>
      <w:r>
        <w:rPr>
          <w:sz w:val="20"/>
          <w:szCs w:val="20"/>
        </w:rPr>
        <w:t xml:space="preserve">Liturgie), die durch Gebete, Lieder, Ansprache und Segen deutlich macht, dass </w:t>
      </w:r>
      <w:r w:rsidR="0035658C">
        <w:rPr>
          <w:sz w:val="20"/>
          <w:szCs w:val="20"/>
        </w:rPr>
        <w:t>wir die</w:t>
      </w:r>
      <w:r>
        <w:rPr>
          <w:sz w:val="20"/>
          <w:szCs w:val="20"/>
        </w:rPr>
        <w:t xml:space="preserve"> Gegenwart Gottes </w:t>
      </w:r>
      <w:r w:rsidR="0035658C">
        <w:rPr>
          <w:sz w:val="20"/>
          <w:szCs w:val="20"/>
        </w:rPr>
        <w:t>feiern</w:t>
      </w:r>
      <w:r>
        <w:rPr>
          <w:sz w:val="20"/>
          <w:szCs w:val="20"/>
        </w:rPr>
        <w:t>.</w:t>
      </w:r>
      <w:r w:rsidR="00C74094">
        <w:rPr>
          <w:sz w:val="20"/>
          <w:szCs w:val="20"/>
        </w:rPr>
        <w:t xml:space="preserve"> </w:t>
      </w:r>
      <w:r w:rsidR="00800FD5">
        <w:rPr>
          <w:sz w:val="20"/>
          <w:szCs w:val="20"/>
        </w:rPr>
        <w:t xml:space="preserve">GD macht Religion erfahrbar/erlebbar. </w:t>
      </w:r>
      <w:r w:rsidR="00C74094">
        <w:rPr>
          <w:sz w:val="20"/>
          <w:szCs w:val="20"/>
        </w:rPr>
        <w:t>Dabei sollen die Worte wirken, was sie sagen: hinte</w:t>
      </w:r>
      <w:r w:rsidR="0035658C">
        <w:rPr>
          <w:sz w:val="20"/>
          <w:szCs w:val="20"/>
        </w:rPr>
        <w:t>rfragen, ermutigen, trösten, stä</w:t>
      </w:r>
      <w:r w:rsidR="00C74094">
        <w:rPr>
          <w:sz w:val="20"/>
          <w:szCs w:val="20"/>
        </w:rPr>
        <w:t>rken</w:t>
      </w:r>
      <w:r w:rsidR="00800FD5">
        <w:rPr>
          <w:sz w:val="20"/>
          <w:szCs w:val="20"/>
        </w:rPr>
        <w:t xml:space="preserve">  (performativ)</w:t>
      </w:r>
      <w:r w:rsidR="00C74094">
        <w:rPr>
          <w:sz w:val="20"/>
          <w:szCs w:val="20"/>
        </w:rPr>
        <w:t xml:space="preserve">, auch wenn dies uns letztlich entzogen ist. </w:t>
      </w:r>
      <w:r w:rsidR="00C74094">
        <w:rPr>
          <w:sz w:val="20"/>
          <w:szCs w:val="20"/>
        </w:rPr>
        <w:br/>
        <w:t xml:space="preserve">Der GD unterbricht unseren </w:t>
      </w:r>
      <w:r w:rsidR="00F90AF8">
        <w:rPr>
          <w:sz w:val="20"/>
          <w:szCs w:val="20"/>
        </w:rPr>
        <w:t>(</w:t>
      </w:r>
      <w:proofErr w:type="spellStart"/>
      <w:r w:rsidR="00F90AF8">
        <w:rPr>
          <w:sz w:val="20"/>
          <w:szCs w:val="20"/>
        </w:rPr>
        <w:t>Schul</w:t>
      </w:r>
      <w:proofErr w:type="spellEnd"/>
      <w:r w:rsidR="00F90AF8">
        <w:rPr>
          <w:sz w:val="20"/>
          <w:szCs w:val="20"/>
        </w:rPr>
        <w:t>)</w:t>
      </w:r>
      <w:r w:rsidR="00C74094">
        <w:rPr>
          <w:sz w:val="20"/>
          <w:szCs w:val="20"/>
        </w:rPr>
        <w:t>Alltag und wirkt zugleich in ihn hinein, indem er sucht, was</w:t>
      </w:r>
      <w:r w:rsidR="005B7DFB">
        <w:rPr>
          <w:sz w:val="20"/>
          <w:szCs w:val="20"/>
        </w:rPr>
        <w:t xml:space="preserve"> dem Leben dient. </w:t>
      </w:r>
      <w:r w:rsidR="00F90AF8">
        <w:rPr>
          <w:sz w:val="20"/>
          <w:szCs w:val="20"/>
        </w:rPr>
        <w:t xml:space="preserve">Gott </w:t>
      </w:r>
      <w:r w:rsidR="00800FD5">
        <w:rPr>
          <w:sz w:val="20"/>
          <w:szCs w:val="20"/>
        </w:rPr>
        <w:t xml:space="preserve"> im Schulalltag ins </w:t>
      </w:r>
      <w:r w:rsidR="00C74429">
        <w:rPr>
          <w:sz w:val="20"/>
          <w:szCs w:val="20"/>
        </w:rPr>
        <w:t>Spiel bringen</w:t>
      </w:r>
      <w:r w:rsidR="00F90AF8">
        <w:rPr>
          <w:sz w:val="20"/>
          <w:szCs w:val="20"/>
        </w:rPr>
        <w:t>/ im Schulalltag entdecken.</w:t>
      </w:r>
      <w:r w:rsidR="00C74429">
        <w:rPr>
          <w:sz w:val="20"/>
          <w:szCs w:val="20"/>
        </w:rPr>
        <w:t>.</w:t>
      </w:r>
      <w:r w:rsidR="005B7DFB">
        <w:rPr>
          <w:sz w:val="20"/>
          <w:szCs w:val="20"/>
        </w:rPr>
        <w:br/>
      </w:r>
      <w:r w:rsidR="005B7DFB" w:rsidRPr="00C74429">
        <w:rPr>
          <w:b/>
          <w:sz w:val="20"/>
          <w:szCs w:val="20"/>
        </w:rPr>
        <w:t>Gibt es ein Motto,</w:t>
      </w:r>
      <w:r w:rsidR="005B7DFB">
        <w:rPr>
          <w:sz w:val="20"/>
          <w:szCs w:val="20"/>
        </w:rPr>
        <w:t xml:space="preserve"> das im Alltag angedockt ist?!</w:t>
      </w:r>
      <w:r w:rsidR="00C74429">
        <w:rPr>
          <w:sz w:val="20"/>
          <w:szCs w:val="20"/>
        </w:rPr>
        <w:t xml:space="preserve"> „Welcome </w:t>
      </w:r>
      <w:proofErr w:type="spellStart"/>
      <w:r w:rsidR="00C74429">
        <w:rPr>
          <w:sz w:val="20"/>
          <w:szCs w:val="20"/>
        </w:rPr>
        <w:t>to</w:t>
      </w:r>
      <w:proofErr w:type="spellEnd"/>
      <w:r w:rsidR="00C74429">
        <w:rPr>
          <w:sz w:val="20"/>
          <w:szCs w:val="20"/>
        </w:rPr>
        <w:t xml:space="preserve"> </w:t>
      </w:r>
      <w:proofErr w:type="spellStart"/>
      <w:r w:rsidR="00C74429">
        <w:rPr>
          <w:sz w:val="20"/>
          <w:szCs w:val="20"/>
        </w:rPr>
        <w:t>the</w:t>
      </w:r>
      <w:proofErr w:type="spellEnd"/>
      <w:r w:rsidR="00C74429">
        <w:rPr>
          <w:sz w:val="20"/>
          <w:szCs w:val="20"/>
        </w:rPr>
        <w:t xml:space="preserve"> </w:t>
      </w:r>
      <w:proofErr w:type="spellStart"/>
      <w:r w:rsidR="00C74429">
        <w:rPr>
          <w:sz w:val="20"/>
          <w:szCs w:val="20"/>
        </w:rPr>
        <w:t>next</w:t>
      </w:r>
      <w:proofErr w:type="spellEnd"/>
      <w:r w:rsidR="00C74429">
        <w:rPr>
          <w:sz w:val="20"/>
          <w:szCs w:val="20"/>
        </w:rPr>
        <w:t xml:space="preserve"> </w:t>
      </w:r>
      <w:proofErr w:type="spellStart"/>
      <w:r w:rsidR="00C74429">
        <w:rPr>
          <w:sz w:val="20"/>
          <w:szCs w:val="20"/>
        </w:rPr>
        <w:t>level</w:t>
      </w:r>
      <w:proofErr w:type="spellEnd"/>
      <w:r w:rsidR="00C74429">
        <w:rPr>
          <w:sz w:val="20"/>
          <w:szCs w:val="20"/>
        </w:rPr>
        <w:t>“</w:t>
      </w:r>
    </w:p>
    <w:p w:rsidR="009A17F7" w:rsidRPr="001745FE" w:rsidRDefault="009A17F7" w:rsidP="002E4E2F">
      <w:pPr>
        <w:ind w:left="708"/>
        <w:rPr>
          <w:sz w:val="20"/>
          <w:szCs w:val="20"/>
        </w:rPr>
      </w:pPr>
    </w:p>
    <w:p w:rsidR="00723C70" w:rsidRPr="00723C70" w:rsidRDefault="00C74094" w:rsidP="00723C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C74429">
        <w:rPr>
          <w:b/>
          <w:sz w:val="24"/>
          <w:szCs w:val="24"/>
        </w:rPr>
        <w:t>chul-</w:t>
      </w:r>
      <w:r w:rsidR="00723C70" w:rsidRPr="00723C70">
        <w:rPr>
          <w:b/>
          <w:sz w:val="24"/>
          <w:szCs w:val="24"/>
        </w:rPr>
        <w:t>GD</w:t>
      </w:r>
      <w:r w:rsidR="00723C70">
        <w:rPr>
          <w:b/>
          <w:sz w:val="24"/>
          <w:szCs w:val="24"/>
        </w:rPr>
        <w:t xml:space="preserve"> folgt eine</w:t>
      </w:r>
      <w:r>
        <w:rPr>
          <w:b/>
          <w:sz w:val="24"/>
          <w:szCs w:val="24"/>
        </w:rPr>
        <w:t xml:space="preserve">r </w:t>
      </w:r>
      <w:r w:rsidR="00723C70">
        <w:rPr>
          <w:b/>
          <w:sz w:val="24"/>
          <w:szCs w:val="24"/>
        </w:rPr>
        <w:t>gewissen Dramaturgie</w:t>
      </w:r>
      <w:r w:rsidR="005B7DFB">
        <w:rPr>
          <w:b/>
          <w:sz w:val="24"/>
          <w:szCs w:val="24"/>
        </w:rPr>
        <w:t xml:space="preserve"> </w:t>
      </w:r>
    </w:p>
    <w:p w:rsidR="00380E32" w:rsidRDefault="008A1A13" w:rsidP="00380E32">
      <w:pPr>
        <w:ind w:left="708"/>
        <w:rPr>
          <w:sz w:val="20"/>
          <w:szCs w:val="20"/>
        </w:rPr>
      </w:pPr>
      <w:r>
        <w:rPr>
          <w:sz w:val="20"/>
          <w:szCs w:val="20"/>
        </w:rPr>
        <w:t>Der GD hat eine erkennbare Struktur („roter Faden“) und ist keine Aneinanderreihung von Bausteinen. Weniger ist deutlich mehr! Er hat wiederholende Elemente / Bekanntheitsgrad (Lieder!), um Vertraut-Sein und Sicherheit zu bieten (vgl. Vaterunser)</w:t>
      </w:r>
      <w:r w:rsidR="00380E32">
        <w:rPr>
          <w:sz w:val="20"/>
          <w:szCs w:val="20"/>
        </w:rPr>
        <w:t>.</w:t>
      </w:r>
      <w:r w:rsidR="00380E32">
        <w:rPr>
          <w:sz w:val="20"/>
          <w:szCs w:val="20"/>
        </w:rPr>
        <w:br/>
        <w:t>Kerzen, Farben, Haltungen (bewusstes Sitzen), Gesten (Hände falten), Licht und Dunkel sind „sprechende“ Zeichen und Symbolhandlungen.</w:t>
      </w:r>
      <w:r w:rsidR="00380E32">
        <w:rPr>
          <w:sz w:val="20"/>
          <w:szCs w:val="20"/>
        </w:rPr>
        <w:br/>
      </w:r>
      <w:r w:rsidR="00C74429" w:rsidRPr="00C74429">
        <w:rPr>
          <w:b/>
          <w:sz w:val="20"/>
          <w:szCs w:val="20"/>
        </w:rPr>
        <w:t>Haltung und Handlung</w:t>
      </w:r>
      <w:r w:rsidR="00C74429">
        <w:rPr>
          <w:sz w:val="20"/>
          <w:szCs w:val="20"/>
        </w:rPr>
        <w:t xml:space="preserve">: </w:t>
      </w:r>
      <w:r w:rsidR="00800FD5">
        <w:rPr>
          <w:sz w:val="20"/>
          <w:szCs w:val="20"/>
        </w:rPr>
        <w:t xml:space="preserve">Wie geht’s los? </w:t>
      </w:r>
      <w:r w:rsidR="00380E32">
        <w:rPr>
          <w:sz w:val="20"/>
          <w:szCs w:val="20"/>
        </w:rPr>
        <w:t>Wann steht man auf, wann s</w:t>
      </w:r>
      <w:r w:rsidR="006673E4">
        <w:rPr>
          <w:sz w:val="20"/>
          <w:szCs w:val="20"/>
        </w:rPr>
        <w:t>itzt man, wann wird geklatscht?</w:t>
      </w:r>
    </w:p>
    <w:p w:rsidR="0089798A" w:rsidRPr="009A17F7" w:rsidRDefault="0089798A" w:rsidP="00BD2F1D">
      <w:pPr>
        <w:ind w:left="708"/>
        <w:rPr>
          <w:sz w:val="10"/>
          <w:szCs w:val="10"/>
        </w:rPr>
      </w:pPr>
    </w:p>
    <w:p w:rsidR="00380E32" w:rsidRDefault="00380E32" w:rsidP="00380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00FD5">
        <w:rPr>
          <w:b/>
          <w:sz w:val="24"/>
          <w:szCs w:val="24"/>
        </w:rPr>
        <w:t>chul-</w:t>
      </w:r>
      <w:r>
        <w:rPr>
          <w:b/>
          <w:sz w:val="24"/>
          <w:szCs w:val="24"/>
        </w:rPr>
        <w:t>GD hat feste liturg</w:t>
      </w:r>
      <w:r w:rsidR="0049557B">
        <w:rPr>
          <w:b/>
          <w:sz w:val="24"/>
          <w:szCs w:val="24"/>
        </w:rPr>
        <w:t>ische</w:t>
      </w:r>
      <w:r>
        <w:rPr>
          <w:b/>
          <w:sz w:val="24"/>
          <w:szCs w:val="24"/>
        </w:rPr>
        <w:t xml:space="preserve"> Stücke</w:t>
      </w:r>
    </w:p>
    <w:p w:rsidR="00380E32" w:rsidRDefault="006673E4" w:rsidP="00380E3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Begrüßung /Votum</w:t>
      </w:r>
      <w:r w:rsidR="00380E32" w:rsidRPr="005B7D44">
        <w:rPr>
          <w:b/>
          <w:sz w:val="20"/>
          <w:szCs w:val="20"/>
        </w:rPr>
        <w:t>:</w:t>
      </w:r>
      <w:r w:rsidR="00380E32">
        <w:rPr>
          <w:sz w:val="20"/>
          <w:szCs w:val="20"/>
        </w:rPr>
        <w:t xml:space="preserve"> „Im Namen Gottes des Vaters …“ Sie markieren das Besondere des gottesdienstlichen Geschehens: Gott ist gegenwärtig!</w:t>
      </w:r>
    </w:p>
    <w:p w:rsidR="00380E32" w:rsidRDefault="00380E32" w:rsidP="00380E32">
      <w:pPr>
        <w:ind w:left="708"/>
        <w:rPr>
          <w:sz w:val="20"/>
          <w:szCs w:val="20"/>
        </w:rPr>
      </w:pPr>
      <w:r w:rsidRPr="005B7D44">
        <w:rPr>
          <w:b/>
          <w:sz w:val="20"/>
          <w:szCs w:val="20"/>
        </w:rPr>
        <w:t>Lieder:</w:t>
      </w:r>
      <w:r>
        <w:rPr>
          <w:sz w:val="20"/>
          <w:szCs w:val="20"/>
        </w:rPr>
        <w:t xml:space="preserve"> sind mehr als eine musikalische Füllung oder Beiwerk</w:t>
      </w:r>
      <w:r w:rsidR="005B7D44">
        <w:rPr>
          <w:sz w:val="20"/>
          <w:szCs w:val="20"/>
        </w:rPr>
        <w:t xml:space="preserve">. Je nachdem an welcher Stelle sie kommen haben sie einen anderen Charakter (Ein- oder Ausgang). Ob es ein Liedblatt / Gesangbuch / </w:t>
      </w:r>
      <w:proofErr w:type="spellStart"/>
      <w:r w:rsidR="005B7D44">
        <w:rPr>
          <w:sz w:val="20"/>
          <w:szCs w:val="20"/>
        </w:rPr>
        <w:t>Beamer</w:t>
      </w:r>
      <w:proofErr w:type="spellEnd"/>
      <w:r w:rsidR="005B7D44">
        <w:rPr>
          <w:sz w:val="20"/>
          <w:szCs w:val="20"/>
        </w:rPr>
        <w:t xml:space="preserve"> gibt ist auch Frage des Alters</w:t>
      </w:r>
      <w:r w:rsidR="00E03E3A">
        <w:rPr>
          <w:sz w:val="20"/>
          <w:szCs w:val="20"/>
        </w:rPr>
        <w:t xml:space="preserve"> der Schüler/innen</w:t>
      </w:r>
      <w:r w:rsidR="005B7D44">
        <w:rPr>
          <w:sz w:val="20"/>
          <w:szCs w:val="20"/>
        </w:rPr>
        <w:t>.</w:t>
      </w:r>
    </w:p>
    <w:p w:rsidR="005B7D44" w:rsidRDefault="005B7D44" w:rsidP="00380E32">
      <w:pPr>
        <w:ind w:left="708"/>
        <w:rPr>
          <w:sz w:val="20"/>
          <w:szCs w:val="20"/>
        </w:rPr>
      </w:pPr>
      <w:r w:rsidRPr="005B7D44">
        <w:rPr>
          <w:b/>
          <w:sz w:val="20"/>
          <w:szCs w:val="20"/>
        </w:rPr>
        <w:t>Gebete</w:t>
      </w:r>
      <w:r w:rsidR="00517D34">
        <w:rPr>
          <w:b/>
          <w:sz w:val="20"/>
          <w:szCs w:val="20"/>
        </w:rPr>
        <w:t>/ Stille</w:t>
      </w:r>
      <w:r w:rsidRPr="005B7D4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haben eine klare Anrede und sind an Gott gerichtet. Einfache</w:t>
      </w:r>
      <w:r w:rsidR="00E03E3A">
        <w:rPr>
          <w:sz w:val="20"/>
          <w:szCs w:val="20"/>
        </w:rPr>
        <w:t xml:space="preserve">, </w:t>
      </w:r>
      <w:proofErr w:type="spellStart"/>
      <w:r w:rsidR="00E03E3A">
        <w:rPr>
          <w:sz w:val="20"/>
          <w:szCs w:val="20"/>
        </w:rPr>
        <w:t>liturg</w:t>
      </w:r>
      <w:proofErr w:type="spellEnd"/>
      <w:r w:rsidR="00E03E3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Sprache, Wiederholungen (Gott, wir danke</w:t>
      </w:r>
      <w:r w:rsidR="006673E4">
        <w:rPr>
          <w:sz w:val="20"/>
          <w:szCs w:val="20"/>
        </w:rPr>
        <w:t>n</w:t>
      </w:r>
      <w:r>
        <w:rPr>
          <w:sz w:val="20"/>
          <w:szCs w:val="20"/>
        </w:rPr>
        <w:t xml:space="preserve"> Dir oder wir bitten dich). Schließen mit Amen</w:t>
      </w:r>
      <w:r w:rsidR="00517D34">
        <w:rPr>
          <w:sz w:val="20"/>
          <w:szCs w:val="20"/>
        </w:rPr>
        <w:t xml:space="preserve">. </w:t>
      </w:r>
      <w:r w:rsidR="00E03E3A">
        <w:rPr>
          <w:sz w:val="20"/>
          <w:szCs w:val="20"/>
        </w:rPr>
        <w:t>Wie halten</w:t>
      </w:r>
      <w:r w:rsidR="00517D34">
        <w:rPr>
          <w:sz w:val="20"/>
          <w:szCs w:val="20"/>
        </w:rPr>
        <w:t xml:space="preserve"> wir</w:t>
      </w:r>
      <w:r w:rsidR="00E03E3A">
        <w:rPr>
          <w:sz w:val="20"/>
          <w:szCs w:val="20"/>
        </w:rPr>
        <w:t>´s mit der</w:t>
      </w:r>
      <w:r w:rsidR="00517D34">
        <w:rPr>
          <w:sz w:val="20"/>
          <w:szCs w:val="20"/>
        </w:rPr>
        <w:t xml:space="preserve"> Stille?!</w:t>
      </w:r>
    </w:p>
    <w:p w:rsidR="005B7D44" w:rsidRDefault="005B7D44" w:rsidP="00380E32">
      <w:pPr>
        <w:ind w:left="708"/>
        <w:rPr>
          <w:sz w:val="20"/>
          <w:szCs w:val="20"/>
        </w:rPr>
      </w:pPr>
      <w:r w:rsidRPr="005B7D44">
        <w:rPr>
          <w:b/>
          <w:sz w:val="20"/>
          <w:szCs w:val="20"/>
        </w:rPr>
        <w:t>Musik:</w:t>
      </w:r>
      <w:r>
        <w:rPr>
          <w:sz w:val="20"/>
          <w:szCs w:val="20"/>
        </w:rPr>
        <w:t xml:space="preserve"> Ist Ausdruck der Lebensäußerung, klingendes Gotteswort und wirksame Kraft. H</w:t>
      </w:r>
      <w:r w:rsidR="006673E4">
        <w:rPr>
          <w:sz w:val="20"/>
          <w:szCs w:val="20"/>
        </w:rPr>
        <w:t>a</w:t>
      </w:r>
      <w:r>
        <w:rPr>
          <w:sz w:val="20"/>
          <w:szCs w:val="20"/>
        </w:rPr>
        <w:t>ben tröstende, stärkende oder ermutigende Funktion und sind nicht</w:t>
      </w:r>
      <w:r w:rsidR="006673E4">
        <w:rPr>
          <w:sz w:val="20"/>
          <w:szCs w:val="20"/>
        </w:rPr>
        <w:t xml:space="preserve"> beliebig. Wer kennt die Lieder?! (Gebrauchswert)</w:t>
      </w:r>
    </w:p>
    <w:p w:rsidR="00800FD5" w:rsidRDefault="00517D34" w:rsidP="00380E3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Ansprache: </w:t>
      </w:r>
      <w:r>
        <w:rPr>
          <w:sz w:val="20"/>
          <w:szCs w:val="20"/>
        </w:rPr>
        <w:t>Bezug zu Biblischen Texten, die aber verknüpft sind mit dem Alltagsbezug der Schüler/innen. Elementari</w:t>
      </w:r>
      <w:r w:rsidR="00800FD5">
        <w:rPr>
          <w:sz w:val="20"/>
          <w:szCs w:val="20"/>
        </w:rPr>
        <w:t>sierung – was will ich/der Text  sagen?!</w:t>
      </w:r>
      <w:r w:rsidR="00972F9C">
        <w:rPr>
          <w:sz w:val="20"/>
          <w:szCs w:val="20"/>
        </w:rPr>
        <w:t xml:space="preserve">(s. Motto) </w:t>
      </w:r>
      <w:r w:rsidR="00972F9C">
        <w:rPr>
          <w:sz w:val="20"/>
          <w:szCs w:val="20"/>
        </w:rPr>
        <w:br/>
      </w:r>
      <w:r w:rsidR="00F90AF8">
        <w:rPr>
          <w:sz w:val="20"/>
          <w:szCs w:val="20"/>
        </w:rPr>
        <w:t>Keine „</w:t>
      </w:r>
      <w:r w:rsidR="0036128E">
        <w:rPr>
          <w:sz w:val="20"/>
          <w:szCs w:val="20"/>
        </w:rPr>
        <w:t>einfache</w:t>
      </w:r>
      <w:r w:rsidR="00F90AF8">
        <w:rPr>
          <w:sz w:val="20"/>
          <w:szCs w:val="20"/>
        </w:rPr>
        <w:t>n“ Antworten</w:t>
      </w:r>
      <w:r w:rsidR="00972F9C">
        <w:rPr>
          <w:sz w:val="20"/>
          <w:szCs w:val="20"/>
        </w:rPr>
        <w:t xml:space="preserve"> (Banalisierung des </w:t>
      </w:r>
      <w:proofErr w:type="spellStart"/>
      <w:r w:rsidR="00972F9C">
        <w:rPr>
          <w:sz w:val="20"/>
          <w:szCs w:val="20"/>
        </w:rPr>
        <w:t>Ev</w:t>
      </w:r>
      <w:proofErr w:type="spellEnd"/>
      <w:r w:rsidR="00972F9C">
        <w:rPr>
          <w:sz w:val="20"/>
          <w:szCs w:val="20"/>
        </w:rPr>
        <w:t>)</w:t>
      </w:r>
      <w:r w:rsidR="00F90AF8">
        <w:rPr>
          <w:sz w:val="20"/>
          <w:szCs w:val="20"/>
        </w:rPr>
        <w:t xml:space="preserve">, eher öffnende Fragen: </w:t>
      </w:r>
      <w:r w:rsidR="00972F9C">
        <w:rPr>
          <w:sz w:val="20"/>
          <w:szCs w:val="20"/>
        </w:rPr>
        <w:t>wie könnte das</w:t>
      </w:r>
      <w:r w:rsidR="00F90AF8">
        <w:rPr>
          <w:sz w:val="20"/>
          <w:szCs w:val="20"/>
        </w:rPr>
        <w:t xml:space="preserve"> …</w:t>
      </w:r>
      <w:r w:rsidR="0036128E">
        <w:rPr>
          <w:sz w:val="20"/>
          <w:szCs w:val="20"/>
        </w:rPr>
        <w:t xml:space="preserve">  Ansprache </w:t>
      </w:r>
      <w:r w:rsidR="0036128E" w:rsidRPr="00972F9C">
        <w:rPr>
          <w:b/>
          <w:sz w:val="20"/>
          <w:szCs w:val="20"/>
        </w:rPr>
        <w:t>vor</w:t>
      </w:r>
      <w:r w:rsidR="0036128E">
        <w:rPr>
          <w:sz w:val="20"/>
          <w:szCs w:val="20"/>
        </w:rPr>
        <w:t xml:space="preserve"> nich</w:t>
      </w:r>
      <w:r w:rsidR="00972F9C">
        <w:rPr>
          <w:sz w:val="20"/>
          <w:szCs w:val="20"/>
        </w:rPr>
        <w:t>t nach dem Anspiel (Energie weg</w:t>
      </w:r>
      <w:r w:rsidR="0036128E">
        <w:rPr>
          <w:sz w:val="20"/>
          <w:szCs w:val="20"/>
        </w:rPr>
        <w:t>)</w:t>
      </w:r>
      <w:r w:rsidR="00972F9C">
        <w:rPr>
          <w:sz w:val="20"/>
          <w:szCs w:val="20"/>
        </w:rPr>
        <w:t>!!</w:t>
      </w:r>
    </w:p>
    <w:p w:rsidR="005B7D44" w:rsidRDefault="005B7D44" w:rsidP="0036128E">
      <w:pPr>
        <w:ind w:left="708"/>
        <w:rPr>
          <w:sz w:val="20"/>
          <w:szCs w:val="20"/>
        </w:rPr>
      </w:pPr>
      <w:r w:rsidRPr="005B7D44">
        <w:rPr>
          <w:b/>
          <w:sz w:val="20"/>
          <w:szCs w:val="20"/>
        </w:rPr>
        <w:t>Beteiligung:</w:t>
      </w:r>
      <w:r>
        <w:rPr>
          <w:sz w:val="20"/>
          <w:szCs w:val="20"/>
        </w:rPr>
        <w:t xml:space="preserve"> Der Wechsel von Personen bereichert und schafft Aufmerksamkeit (Anspiel)  wenn Aufträge klar und geübt sind. Schüler sprechen Schüler mehr an:</w:t>
      </w:r>
      <w:r w:rsidR="00972F9C">
        <w:rPr>
          <w:sz w:val="20"/>
          <w:szCs w:val="20"/>
        </w:rPr>
        <w:t xml:space="preserve"> Lebensrelevanz (z.B. 10 e</w:t>
      </w:r>
      <w:r>
        <w:rPr>
          <w:sz w:val="20"/>
          <w:szCs w:val="20"/>
        </w:rPr>
        <w:t>r</w:t>
      </w:r>
      <w:r w:rsidR="00972F9C">
        <w:rPr>
          <w:sz w:val="20"/>
          <w:szCs w:val="20"/>
        </w:rPr>
        <w:t xml:space="preserve"> für</w:t>
      </w:r>
      <w:r>
        <w:rPr>
          <w:sz w:val="20"/>
          <w:szCs w:val="20"/>
        </w:rPr>
        <w:t xml:space="preserve"> die 5er!)</w:t>
      </w:r>
      <w:r w:rsidR="00F6462D">
        <w:rPr>
          <w:sz w:val="20"/>
          <w:szCs w:val="20"/>
        </w:rPr>
        <w:t>. Rituale (aus dem RU), Psalmen, Symbolhandlungen (</w:t>
      </w:r>
      <w:r w:rsidR="00972F9C">
        <w:rPr>
          <w:sz w:val="20"/>
          <w:szCs w:val="20"/>
        </w:rPr>
        <w:t>z.B.</w:t>
      </w:r>
      <w:r w:rsidR="003F2523">
        <w:rPr>
          <w:sz w:val="20"/>
          <w:szCs w:val="20"/>
        </w:rPr>
        <w:t xml:space="preserve"> </w:t>
      </w:r>
      <w:r w:rsidR="00F6462D">
        <w:rPr>
          <w:sz w:val="20"/>
          <w:szCs w:val="20"/>
        </w:rPr>
        <w:t>Lichtprozession</w:t>
      </w:r>
      <w:r w:rsidR="00F90AF8">
        <w:rPr>
          <w:sz w:val="20"/>
          <w:szCs w:val="20"/>
        </w:rPr>
        <w:t>: 3x im Namen</w:t>
      </w:r>
      <w:r w:rsidR="00972F9C">
        <w:rPr>
          <w:sz w:val="20"/>
          <w:szCs w:val="20"/>
        </w:rPr>
        <w:t xml:space="preserve"> Gottes – Licht – des Sohnes – Licht - …</w:t>
      </w:r>
      <w:r w:rsidR="00F6462D">
        <w:rPr>
          <w:sz w:val="20"/>
          <w:szCs w:val="20"/>
        </w:rPr>
        <w:t>)</w:t>
      </w:r>
      <w:r w:rsidR="003F2523">
        <w:rPr>
          <w:sz w:val="20"/>
          <w:szCs w:val="20"/>
        </w:rPr>
        <w:t xml:space="preserve"> oder den Altar decken.</w:t>
      </w:r>
    </w:p>
    <w:p w:rsidR="00F6462D" w:rsidRDefault="00F6462D" w:rsidP="00380E3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Vaterunser/Segen:</w:t>
      </w:r>
      <w:r>
        <w:rPr>
          <w:sz w:val="20"/>
          <w:szCs w:val="20"/>
        </w:rPr>
        <w:t xml:space="preserve"> </w:t>
      </w:r>
      <w:r w:rsidR="0042267F">
        <w:rPr>
          <w:sz w:val="20"/>
          <w:szCs w:val="20"/>
        </w:rPr>
        <w:t>Das uns alle verbindende Gebet ist ein wichtiges Element genauso wie das gehen mit dem Segen. Beides kann</w:t>
      </w:r>
      <w:r w:rsidR="00517D34">
        <w:rPr>
          <w:sz w:val="20"/>
          <w:szCs w:val="20"/>
        </w:rPr>
        <w:t xml:space="preserve"> </w:t>
      </w:r>
      <w:r w:rsidR="0042267F">
        <w:rPr>
          <w:sz w:val="20"/>
          <w:szCs w:val="20"/>
        </w:rPr>
        <w:t>auch gebärdet oder gesungen werden.</w:t>
      </w:r>
      <w:r w:rsidR="00C36FF2">
        <w:rPr>
          <w:sz w:val="20"/>
          <w:szCs w:val="20"/>
        </w:rPr>
        <w:t xml:space="preserve"> Der Sege</w:t>
      </w:r>
      <w:r w:rsidR="001745FE">
        <w:rPr>
          <w:sz w:val="20"/>
          <w:szCs w:val="20"/>
        </w:rPr>
        <w:t>n</w:t>
      </w:r>
      <w:r w:rsidR="00E03E3A">
        <w:rPr>
          <w:sz w:val="20"/>
          <w:szCs w:val="20"/>
        </w:rPr>
        <w:t xml:space="preserve"> ist nicht Schluss-</w:t>
      </w:r>
      <w:r w:rsidR="00C36FF2">
        <w:rPr>
          <w:sz w:val="20"/>
          <w:szCs w:val="20"/>
        </w:rPr>
        <w:t>sondern Doppelpunkt</w:t>
      </w:r>
      <w:r w:rsidR="001745FE">
        <w:rPr>
          <w:sz w:val="20"/>
          <w:szCs w:val="20"/>
        </w:rPr>
        <w:t>: Stärkung auf den Weg!</w:t>
      </w:r>
    </w:p>
    <w:p w:rsidR="00517D34" w:rsidRPr="009A17F7" w:rsidRDefault="00517D34" w:rsidP="00380E32">
      <w:pPr>
        <w:ind w:left="708"/>
        <w:rPr>
          <w:sz w:val="10"/>
          <w:szCs w:val="10"/>
        </w:rPr>
      </w:pPr>
    </w:p>
    <w:p w:rsidR="00517D34" w:rsidRPr="00517D34" w:rsidRDefault="00517D34" w:rsidP="0051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673E4">
        <w:rPr>
          <w:b/>
          <w:sz w:val="24"/>
          <w:szCs w:val="24"/>
        </w:rPr>
        <w:t>chul-</w:t>
      </w:r>
      <w:r>
        <w:rPr>
          <w:b/>
          <w:sz w:val="24"/>
          <w:szCs w:val="24"/>
        </w:rPr>
        <w:t xml:space="preserve">GD </w:t>
      </w:r>
      <w:r w:rsidR="002B1958">
        <w:rPr>
          <w:b/>
          <w:sz w:val="24"/>
          <w:szCs w:val="24"/>
        </w:rPr>
        <w:t>als „interreligiöse Feier“?</w:t>
      </w:r>
    </w:p>
    <w:p w:rsidR="002E4E2F" w:rsidRDefault="00E03E3A" w:rsidP="0049557B">
      <w:pPr>
        <w:ind w:left="708"/>
        <w:rPr>
          <w:sz w:val="20"/>
          <w:szCs w:val="20"/>
        </w:rPr>
      </w:pPr>
      <w:r>
        <w:rPr>
          <w:sz w:val="20"/>
          <w:szCs w:val="20"/>
        </w:rPr>
        <w:t>An den Schulen spiegelt sich (zunehmend) die</w:t>
      </w:r>
      <w:r w:rsidR="002B1958">
        <w:rPr>
          <w:sz w:val="20"/>
          <w:szCs w:val="20"/>
        </w:rPr>
        <w:t xml:space="preserve"> (a)</w:t>
      </w:r>
      <w:r>
        <w:rPr>
          <w:sz w:val="20"/>
          <w:szCs w:val="20"/>
        </w:rPr>
        <w:t>religiöse Pluralität wieder.</w:t>
      </w:r>
      <w:r w:rsidR="002B1958">
        <w:rPr>
          <w:sz w:val="20"/>
          <w:szCs w:val="20"/>
        </w:rPr>
        <w:t xml:space="preserve"> I</w:t>
      </w:r>
      <w:r w:rsidR="00FC2D0F">
        <w:rPr>
          <w:sz w:val="20"/>
          <w:szCs w:val="20"/>
        </w:rPr>
        <w:t xml:space="preserve">n der Regel gilt das </w:t>
      </w:r>
      <w:r w:rsidR="00FC2D0F" w:rsidRPr="002B1958">
        <w:rPr>
          <w:b/>
          <w:sz w:val="20"/>
          <w:szCs w:val="20"/>
        </w:rPr>
        <w:t>Gaststatus-Modell</w:t>
      </w:r>
      <w:r w:rsidR="00FC2D0F">
        <w:rPr>
          <w:sz w:val="20"/>
          <w:szCs w:val="20"/>
        </w:rPr>
        <w:t xml:space="preserve">, dass die andere/n Religion/en eingeladen sind zu einer christlichen Feier, die </w:t>
      </w:r>
      <w:r w:rsidR="002B1958">
        <w:rPr>
          <w:sz w:val="20"/>
          <w:szCs w:val="20"/>
        </w:rPr>
        <w:t xml:space="preserve">„andern“ </w:t>
      </w:r>
      <w:r w:rsidR="00FC2D0F">
        <w:rPr>
          <w:sz w:val="20"/>
          <w:szCs w:val="20"/>
        </w:rPr>
        <w:t>aber behutsam</w:t>
      </w:r>
      <w:r w:rsidR="002B1958">
        <w:rPr>
          <w:sz w:val="20"/>
          <w:szCs w:val="20"/>
        </w:rPr>
        <w:t xml:space="preserve"> mitberücksichtig, auch beteiligt werden.</w:t>
      </w:r>
      <w:r w:rsidR="00017A13">
        <w:rPr>
          <w:sz w:val="20"/>
          <w:szCs w:val="20"/>
        </w:rPr>
        <w:t xml:space="preserve"> </w:t>
      </w:r>
      <w:r w:rsidR="0049557B">
        <w:rPr>
          <w:sz w:val="20"/>
          <w:szCs w:val="20"/>
        </w:rPr>
        <w:br/>
      </w:r>
      <w:r w:rsidR="00017A13">
        <w:rPr>
          <w:sz w:val="20"/>
          <w:szCs w:val="20"/>
        </w:rPr>
        <w:t>„</w:t>
      </w:r>
      <w:r w:rsidR="00972F9C">
        <w:rPr>
          <w:b/>
          <w:sz w:val="20"/>
          <w:szCs w:val="20"/>
        </w:rPr>
        <w:t>Multi</w:t>
      </w:r>
      <w:r w:rsidR="00017A13" w:rsidRPr="00017A13">
        <w:rPr>
          <w:b/>
          <w:sz w:val="20"/>
          <w:szCs w:val="20"/>
        </w:rPr>
        <w:t>religiöse Feiern</w:t>
      </w:r>
      <w:r w:rsidR="00017A13">
        <w:rPr>
          <w:sz w:val="20"/>
          <w:szCs w:val="20"/>
        </w:rPr>
        <w:t>“</w:t>
      </w:r>
      <w:r w:rsidR="0049557B">
        <w:rPr>
          <w:sz w:val="20"/>
          <w:szCs w:val="20"/>
        </w:rPr>
        <w:t>:</w:t>
      </w:r>
      <w:r w:rsidR="002B1958">
        <w:rPr>
          <w:sz w:val="20"/>
          <w:szCs w:val="20"/>
        </w:rPr>
        <w:t xml:space="preserve"> </w:t>
      </w:r>
      <w:r w:rsidR="00017A13">
        <w:rPr>
          <w:sz w:val="20"/>
          <w:szCs w:val="20"/>
        </w:rPr>
        <w:t xml:space="preserve">Gedanken und Gebete stehen nebeneinander. </w:t>
      </w:r>
      <w:r w:rsidR="0049557B">
        <w:rPr>
          <w:sz w:val="20"/>
          <w:szCs w:val="20"/>
        </w:rPr>
        <w:br/>
      </w:r>
      <w:r w:rsidR="00017A13" w:rsidRPr="00017A13">
        <w:rPr>
          <w:b/>
          <w:sz w:val="20"/>
          <w:szCs w:val="20"/>
        </w:rPr>
        <w:t>„Interreligiöse Feiern“</w:t>
      </w:r>
      <w:r w:rsidR="0049557B">
        <w:rPr>
          <w:b/>
          <w:sz w:val="20"/>
          <w:szCs w:val="20"/>
        </w:rPr>
        <w:t>:</w:t>
      </w:r>
      <w:r w:rsidR="00017A13">
        <w:rPr>
          <w:sz w:val="20"/>
          <w:szCs w:val="20"/>
        </w:rPr>
        <w:t xml:space="preserve"> gemeinsames Program</w:t>
      </w:r>
      <w:r w:rsidR="0049557B">
        <w:rPr>
          <w:sz w:val="20"/>
          <w:szCs w:val="20"/>
        </w:rPr>
        <w:t>m</w:t>
      </w:r>
      <w:r w:rsidR="00017A13">
        <w:rPr>
          <w:sz w:val="20"/>
          <w:szCs w:val="20"/>
        </w:rPr>
        <w:t>, das Verbindende wird gesucht. Gefahr der „Vermischung“: Der „eine“ Gott zeigt sich im Christe</w:t>
      </w:r>
      <w:r w:rsidR="002E4E2F">
        <w:rPr>
          <w:sz w:val="20"/>
          <w:szCs w:val="20"/>
        </w:rPr>
        <w:t>n</w:t>
      </w:r>
      <w:r w:rsidR="00017A13">
        <w:rPr>
          <w:sz w:val="20"/>
          <w:szCs w:val="20"/>
        </w:rPr>
        <w:t>tum in drei Weisen</w:t>
      </w:r>
      <w:r w:rsidR="002E4E2F">
        <w:rPr>
          <w:sz w:val="20"/>
          <w:szCs w:val="20"/>
        </w:rPr>
        <w:t xml:space="preserve"> (Trinität).</w:t>
      </w:r>
      <w:r w:rsidR="00017A13">
        <w:rPr>
          <w:sz w:val="20"/>
          <w:szCs w:val="20"/>
        </w:rPr>
        <w:t xml:space="preserve"> </w:t>
      </w:r>
      <w:r w:rsidR="0049557B">
        <w:rPr>
          <w:sz w:val="20"/>
          <w:szCs w:val="20"/>
        </w:rPr>
        <w:br/>
        <w:t xml:space="preserve">Daher </w:t>
      </w:r>
      <w:r w:rsidR="00017A13">
        <w:rPr>
          <w:sz w:val="20"/>
          <w:szCs w:val="20"/>
        </w:rPr>
        <w:t>Unterscheidung zwischen (Lebens)Deutung</w:t>
      </w:r>
      <w:r w:rsidR="002E4E2F">
        <w:rPr>
          <w:sz w:val="20"/>
          <w:szCs w:val="20"/>
        </w:rPr>
        <w:t xml:space="preserve"> (über Gott)</w:t>
      </w:r>
      <w:r w:rsidR="00017A13">
        <w:rPr>
          <w:sz w:val="20"/>
          <w:szCs w:val="20"/>
        </w:rPr>
        <w:t xml:space="preserve"> und ritueller Feier (Gebet</w:t>
      </w:r>
      <w:r w:rsidR="002E4E2F">
        <w:rPr>
          <w:sz w:val="20"/>
          <w:szCs w:val="20"/>
        </w:rPr>
        <w:t xml:space="preserve"> zu Gott</w:t>
      </w:r>
      <w:r w:rsidR="00017A13">
        <w:rPr>
          <w:sz w:val="20"/>
          <w:szCs w:val="20"/>
        </w:rPr>
        <w:t>)</w:t>
      </w:r>
      <w:r w:rsidR="002E4E2F">
        <w:rPr>
          <w:sz w:val="20"/>
          <w:szCs w:val="20"/>
        </w:rPr>
        <w:t>.</w:t>
      </w:r>
    </w:p>
    <w:p w:rsidR="009A17F7" w:rsidRPr="00380E32" w:rsidRDefault="009A17F7" w:rsidP="009A17F7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Martin Hinderer / Schuldekan</w:t>
      </w:r>
    </w:p>
    <w:sectPr w:rsidR="009A17F7" w:rsidRPr="00380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1D"/>
    <w:rsid w:val="00017A13"/>
    <w:rsid w:val="00077533"/>
    <w:rsid w:val="001745FE"/>
    <w:rsid w:val="00175392"/>
    <w:rsid w:val="002A303A"/>
    <w:rsid w:val="002B1958"/>
    <w:rsid w:val="002B3050"/>
    <w:rsid w:val="002E4E2F"/>
    <w:rsid w:val="0035658C"/>
    <w:rsid w:val="0036128E"/>
    <w:rsid w:val="00380E32"/>
    <w:rsid w:val="003F2523"/>
    <w:rsid w:val="0040367B"/>
    <w:rsid w:val="00403BA9"/>
    <w:rsid w:val="0042267F"/>
    <w:rsid w:val="0049557B"/>
    <w:rsid w:val="004A59B7"/>
    <w:rsid w:val="00517D34"/>
    <w:rsid w:val="005B7D44"/>
    <w:rsid w:val="005B7DFB"/>
    <w:rsid w:val="006673E4"/>
    <w:rsid w:val="00723C70"/>
    <w:rsid w:val="00797DEB"/>
    <w:rsid w:val="00800FD5"/>
    <w:rsid w:val="0089798A"/>
    <w:rsid w:val="008A1A13"/>
    <w:rsid w:val="008C2FEE"/>
    <w:rsid w:val="00972F9C"/>
    <w:rsid w:val="009A17F7"/>
    <w:rsid w:val="00B27118"/>
    <w:rsid w:val="00BD2F1D"/>
    <w:rsid w:val="00C25D4D"/>
    <w:rsid w:val="00C36FF2"/>
    <w:rsid w:val="00C74094"/>
    <w:rsid w:val="00C74429"/>
    <w:rsid w:val="00E03E3A"/>
    <w:rsid w:val="00E07E4D"/>
    <w:rsid w:val="00EC7F34"/>
    <w:rsid w:val="00F6462D"/>
    <w:rsid w:val="00F90AF8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Hinderer, Martin</dc:creator>
  <cp:lastModifiedBy>Lehr-Rütsche</cp:lastModifiedBy>
  <cp:revision>2</cp:revision>
  <cp:lastPrinted>2013-10-08T08:22:00Z</cp:lastPrinted>
  <dcterms:created xsi:type="dcterms:W3CDTF">2013-10-10T14:09:00Z</dcterms:created>
  <dcterms:modified xsi:type="dcterms:W3CDTF">2013-10-10T14:09:00Z</dcterms:modified>
</cp:coreProperties>
</file>