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7" w:rsidRDefault="00BC6897" w:rsidP="00BC6897">
      <w:pPr>
        <w:jc w:val="center"/>
        <w:rPr>
          <w:rStyle w:val="TitelZchn"/>
        </w:rPr>
      </w:pPr>
      <w:r w:rsidRPr="00BC6897">
        <w:rPr>
          <w:rStyle w:val="TitelZchn"/>
        </w:rPr>
        <w:t xml:space="preserve">Herzliche Einladung zu unserem Weihnachtsgottesdienst </w:t>
      </w:r>
    </w:p>
    <w:p w:rsidR="00FD38A0" w:rsidRDefault="00BC6897" w:rsidP="00BC6897">
      <w:pPr>
        <w:jc w:val="center"/>
      </w:pPr>
      <w:r w:rsidRPr="00BC6897">
        <w:rPr>
          <w:rStyle w:val="TitelZchn"/>
        </w:rPr>
        <w:t xml:space="preserve">„Ich glaub bei dir </w:t>
      </w:r>
      <w:proofErr w:type="spellStart"/>
      <w:r w:rsidRPr="00BC6897">
        <w:rPr>
          <w:rStyle w:val="TitelZchn"/>
        </w:rPr>
        <w:t>klopft’s</w:t>
      </w:r>
      <w:proofErr w:type="spellEnd"/>
      <w:r>
        <w:t>“</w:t>
      </w:r>
      <w:r w:rsidRPr="00BC6897">
        <w:t xml:space="preserve"> </w:t>
      </w:r>
    </w:p>
    <w:p w:rsidR="007B3B68" w:rsidRDefault="00BC6897" w:rsidP="00BC689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812648" cy="2777924"/>
            <wp:effectExtent l="0" t="0" r="6985" b="3810"/>
            <wp:docPr id="1" name="Grafik 1" descr="http://www.illustrationsof.com/royalty-free-businessman-clipart-illustration-43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businessman-clipart-illustration-438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4"/>
                    <a:stretch/>
                  </pic:blipFill>
                  <pic:spPr bwMode="auto">
                    <a:xfrm>
                      <a:off x="0" y="0"/>
                      <a:ext cx="2815590" cy="2780830"/>
                    </a:xfrm>
                    <a:prstGeom prst="rect">
                      <a:avLst/>
                    </a:prstGeom>
                    <a:solidFill>
                      <a:srgbClr val="FFFF00">
                        <a:alpha val="91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8A0" w:rsidRDefault="00FD38A0"/>
    <w:p w:rsidR="00FD38A0" w:rsidRDefault="00FD38A0">
      <w:pPr>
        <w:rPr>
          <w:rFonts w:ascii="Copperplate Gothic Light" w:hAnsi="Copperplate Gothic Light"/>
        </w:rPr>
      </w:pPr>
    </w:p>
    <w:p w:rsidR="00BC6897" w:rsidRPr="00FD38A0" w:rsidRDefault="00BC6897">
      <w:pPr>
        <w:rPr>
          <w:rFonts w:ascii="Copperplate Gothic Light" w:hAnsi="Copperplate Gothic Light"/>
        </w:rPr>
      </w:pPr>
      <w:bookmarkStart w:id="0" w:name="_GoBack"/>
      <w:bookmarkEnd w:id="0"/>
      <w:r w:rsidRPr="00FD38A0">
        <w:rPr>
          <w:rFonts w:ascii="Copperplate Gothic Light" w:hAnsi="Copperplate Gothic Light"/>
        </w:rPr>
        <w:t>Liebe Schüler, liebe Eltern,</w:t>
      </w:r>
    </w:p>
    <w:p w:rsidR="00BC6897" w:rsidRPr="00FD38A0" w:rsidRDefault="00BC6897">
      <w:pPr>
        <w:rPr>
          <w:rFonts w:ascii="Copperplate Gothic Light" w:hAnsi="Copperplate Gothic Light"/>
        </w:rPr>
      </w:pPr>
      <w:r w:rsidRPr="00FD38A0">
        <w:rPr>
          <w:rFonts w:ascii="Copperplate Gothic Light" w:hAnsi="Copperplate Gothic Light"/>
        </w:rPr>
        <w:t>am 22.12.2015 um 7.50</w:t>
      </w:r>
      <w:r w:rsidR="00FD38A0">
        <w:rPr>
          <w:rFonts w:ascii="Copperplate Gothic Light" w:hAnsi="Copperplate Gothic Light"/>
        </w:rPr>
        <w:t xml:space="preserve"> Uhr möchten wir gemeinsam unseren diesjährigen Schüler-Weihnachts-gottesdienst feiern.</w:t>
      </w:r>
      <w:r w:rsidRPr="00FD38A0">
        <w:rPr>
          <w:rFonts w:ascii="Copperplate Gothic Light" w:hAnsi="Copperplate Gothic Light"/>
        </w:rPr>
        <w:t xml:space="preserve"> </w:t>
      </w:r>
    </w:p>
    <w:p w:rsidR="00BC6897" w:rsidRPr="00FD38A0" w:rsidRDefault="00BC6897">
      <w:pPr>
        <w:rPr>
          <w:rFonts w:ascii="Copperplate Gothic Light" w:hAnsi="Copperplate Gothic Light"/>
        </w:rPr>
      </w:pPr>
      <w:r w:rsidRPr="00FD38A0">
        <w:rPr>
          <w:rFonts w:ascii="Copperplate Gothic Light" w:hAnsi="Copperplate Gothic Light"/>
        </w:rPr>
        <w:t>Dazu m</w:t>
      </w:r>
      <w:r w:rsidR="00FD38A0">
        <w:rPr>
          <w:rFonts w:ascii="Copperplate Gothic Light" w:hAnsi="Copperplate Gothic Light"/>
        </w:rPr>
        <w:t>öchten wir alle Schüler und ihre Eltern</w:t>
      </w:r>
      <w:r w:rsidRPr="00FD38A0">
        <w:rPr>
          <w:rFonts w:ascii="Copperplate Gothic Light" w:hAnsi="Copperplate Gothic Light"/>
        </w:rPr>
        <w:t xml:space="preserve"> herzlich einladen. </w:t>
      </w:r>
    </w:p>
    <w:p w:rsidR="00BC6897" w:rsidRPr="00FD38A0" w:rsidRDefault="00BC6897">
      <w:pPr>
        <w:rPr>
          <w:rFonts w:ascii="Copperplate Gothic Light" w:hAnsi="Copperplate Gothic Light"/>
        </w:rPr>
      </w:pPr>
      <w:r w:rsidRPr="00FD38A0">
        <w:rPr>
          <w:rFonts w:ascii="Copperplate Gothic Light" w:hAnsi="Copperplate Gothic Light"/>
        </w:rPr>
        <w:t>Wir freuen uns über Ihr kommen.</w:t>
      </w:r>
    </w:p>
    <w:p w:rsidR="00BC6897" w:rsidRPr="00FD38A0" w:rsidRDefault="00BC6897">
      <w:pPr>
        <w:rPr>
          <w:rFonts w:ascii="Copperplate Gothic Light" w:hAnsi="Copperplate Gothic Light"/>
        </w:rPr>
      </w:pPr>
    </w:p>
    <w:p w:rsidR="00BC6897" w:rsidRPr="00FD38A0" w:rsidRDefault="00BC6897">
      <w:pPr>
        <w:rPr>
          <w:rFonts w:ascii="Copperplate Gothic Light" w:hAnsi="Copperplate Gothic Light"/>
        </w:rPr>
      </w:pPr>
      <w:r w:rsidRPr="00FD38A0">
        <w:rPr>
          <w:rFonts w:ascii="Copperplate Gothic Light" w:hAnsi="Copperplate Gothic Light"/>
        </w:rPr>
        <w:t>Herzliche Grüße</w:t>
      </w:r>
    </w:p>
    <w:p w:rsidR="00BC6897" w:rsidRDefault="00BC6897"/>
    <w:p w:rsidR="00BC6897" w:rsidRDefault="00BC6897"/>
    <w:sectPr w:rsidR="00BC6897" w:rsidSect="009F66EE">
      <w:pgSz w:w="11906" w:h="16838"/>
      <w:pgMar w:top="1440" w:right="1080" w:bottom="1440" w:left="1080" w:header="708" w:footer="708" w:gutter="0"/>
      <w:pgBorders w:offsetFrom="page">
        <w:top w:val="single" w:sz="12" w:space="24" w:color="B8CCE4" w:themeColor="accent1" w:themeTint="66" w:shadow="1"/>
        <w:left w:val="single" w:sz="12" w:space="24" w:color="B8CCE4" w:themeColor="accent1" w:themeTint="66" w:shadow="1"/>
        <w:bottom w:val="single" w:sz="12" w:space="24" w:color="B8CCE4" w:themeColor="accent1" w:themeTint="66" w:shadow="1"/>
        <w:right w:val="single" w:sz="12" w:space="24" w:color="B8CCE4" w:themeColor="accent1" w:themeTint="6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7"/>
    <w:rsid w:val="007B3B68"/>
    <w:rsid w:val="009F66EE"/>
    <w:rsid w:val="00BC6897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6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6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6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6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A7BD0EFD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Tschinkel, Margit</cp:lastModifiedBy>
  <cp:revision>2</cp:revision>
  <cp:lastPrinted>2015-12-03T20:46:00Z</cp:lastPrinted>
  <dcterms:created xsi:type="dcterms:W3CDTF">2015-12-03T20:28:00Z</dcterms:created>
  <dcterms:modified xsi:type="dcterms:W3CDTF">2015-12-03T20:48:00Z</dcterms:modified>
</cp:coreProperties>
</file>