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7DC" w:rsidRPr="00C2476A" w:rsidRDefault="005A6961" w:rsidP="00213C67">
      <w:pPr>
        <w:pBdr>
          <w:top w:val="single" w:sz="4" w:space="6" w:color="auto"/>
          <w:left w:val="single" w:sz="4" w:space="4" w:color="auto"/>
          <w:bottom w:val="single" w:sz="4" w:space="4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Frisuren und Make-u</w:t>
      </w:r>
      <w:r w:rsidR="0065150F">
        <w:rPr>
          <w:rFonts w:ascii="Arial" w:hAnsi="Arial" w:cs="Arial"/>
          <w:b/>
          <w:sz w:val="28"/>
          <w:szCs w:val="28"/>
        </w:rPr>
        <w:t>p</w:t>
      </w:r>
    </w:p>
    <w:p w:rsidR="00213C67" w:rsidRDefault="00213C67">
      <w:pPr>
        <w:rPr>
          <w:rFonts w:ascii="Arial" w:hAnsi="Arial" w:cs="Arial"/>
          <w:sz w:val="24"/>
          <w:szCs w:val="24"/>
        </w:rPr>
      </w:pPr>
    </w:p>
    <w:p w:rsidR="00213C67" w:rsidRPr="00C2476A" w:rsidRDefault="00213C67">
      <w:pPr>
        <w:rPr>
          <w:rFonts w:ascii="Arial" w:hAnsi="Arial" w:cs="Arial"/>
          <w:sz w:val="24"/>
          <w:szCs w:val="24"/>
        </w:rPr>
        <w:sectPr w:rsidR="00213C67" w:rsidRPr="00C2476A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6D47D7" w:rsidRDefault="0065150F" w:rsidP="0005138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Die Frauen und Männer trugen fast immer lange Haare, die zu Zöpfen geflochten waren. Strenggläubige Juden halten heute noch das alte Gesetz: man darf die Haar nicht über den Ohren abschneiden. Auch zur Zeit Jesu l</w:t>
      </w:r>
      <w:r w:rsidR="005A6961">
        <w:rPr>
          <w:rFonts w:ascii="Arial" w:hAnsi="Arial" w:cs="Arial"/>
          <w:sz w:val="24"/>
          <w:szCs w:val="24"/>
        </w:rPr>
        <w:t>egten die Frauen Wert auf Make-u</w:t>
      </w:r>
      <w:r>
        <w:rPr>
          <w:rFonts w:ascii="Arial" w:hAnsi="Arial" w:cs="Arial"/>
          <w:sz w:val="24"/>
          <w:szCs w:val="24"/>
        </w:rPr>
        <w:t xml:space="preserve">p. Früher war es üblich, dass die Frauen dunkle Lidschatten hatten. Mit der Hennapflanze färbte man sich die Nägel rot ein. </w:t>
      </w:r>
    </w:p>
    <w:p w:rsidR="006D47D7" w:rsidRDefault="006D47D7" w:rsidP="0005138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Mit einer Paste aus rotem Ocker, Öl und Honig wurden die Lippen geschminkt.</w:t>
      </w:r>
    </w:p>
    <w:p w:rsidR="005A6961" w:rsidRDefault="0065150F" w:rsidP="0005138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Parfüm wurde aus fernen Ländern nach Palästina gebracht. Man rieb sich am Körper damit ein, um den Körpergeruch zu verbessern. </w:t>
      </w:r>
    </w:p>
    <w:p w:rsidR="006D47D7" w:rsidRDefault="006D47D7" w:rsidP="0005138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Mehrmals werden im Neuen Testament Salböle erwähnt.</w:t>
      </w:r>
    </w:p>
    <w:p w:rsidR="005A6961" w:rsidRDefault="005A6961" w:rsidP="0005138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sz w:val="24"/>
          <w:szCs w:val="24"/>
        </w:rPr>
        <w:lastRenderedPageBreak/>
        <w:t>Schmuck trugen Männer und Frauen.</w:t>
      </w:r>
    </w:p>
    <w:p w:rsidR="005A6961" w:rsidRDefault="005A6961" w:rsidP="0005138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Armreife, Ketten, Ohrringe waren aus Gold, Silber, Edelsteinen, Muscheln,</w:t>
      </w:r>
      <w:r w:rsidR="0065150F">
        <w:rPr>
          <w:rFonts w:ascii="Arial" w:hAnsi="Arial" w:cs="Arial"/>
          <w:sz w:val="24"/>
          <w:szCs w:val="24"/>
        </w:rPr>
        <w:t xml:space="preserve"> aus buntem Glas</w:t>
      </w:r>
      <w:r>
        <w:rPr>
          <w:rFonts w:ascii="Arial" w:hAnsi="Arial" w:cs="Arial"/>
          <w:sz w:val="24"/>
          <w:szCs w:val="24"/>
        </w:rPr>
        <w:t xml:space="preserve"> oder Perlen</w:t>
      </w:r>
      <w:r w:rsidR="0065150F">
        <w:rPr>
          <w:rFonts w:ascii="Arial" w:hAnsi="Arial" w:cs="Arial"/>
          <w:sz w:val="24"/>
          <w:szCs w:val="24"/>
        </w:rPr>
        <w:t xml:space="preserve">. </w:t>
      </w:r>
    </w:p>
    <w:p w:rsidR="006D47D7" w:rsidRDefault="0065150F" w:rsidP="0005138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Ringe dienten </w:t>
      </w:r>
      <w:r w:rsidR="005A6961">
        <w:rPr>
          <w:rFonts w:ascii="Arial" w:hAnsi="Arial" w:cs="Arial"/>
          <w:sz w:val="24"/>
          <w:szCs w:val="24"/>
        </w:rPr>
        <w:t>häufig</w:t>
      </w:r>
      <w:r>
        <w:rPr>
          <w:rFonts w:ascii="Arial" w:hAnsi="Arial" w:cs="Arial"/>
          <w:sz w:val="24"/>
          <w:szCs w:val="24"/>
        </w:rPr>
        <w:t xml:space="preserve"> als Siegel und kleine Nasenringe waren modern. Aus Knochen oder Elfenbein stellte man Kämme her.</w:t>
      </w:r>
    </w:p>
    <w:p w:rsidR="00051386" w:rsidRDefault="0065150F" w:rsidP="0005138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5A6961" w:rsidRDefault="006D47D7" w:rsidP="0005138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>
        <w:rPr>
          <w:noProof/>
          <w:lang w:eastAsia="de-DE"/>
        </w:rPr>
        <w:drawing>
          <wp:inline distT="0" distB="0" distL="0" distR="0" wp14:anchorId="11F99D04" wp14:editId="30096D75">
            <wp:extent cx="2140085" cy="1604662"/>
            <wp:effectExtent l="0" t="0" r="0" b="0"/>
            <wp:docPr id="1" name="Bild 2" descr="File:Römischer Schmuck Bregenz VL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le:Römischer Schmuck Bregenz VL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491" cy="160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961" w:rsidRPr="006D47D7" w:rsidRDefault="006D47D7" w:rsidP="006D47D7">
      <w:pPr>
        <w:spacing w:after="0" w:line="360" w:lineRule="auto"/>
        <w:jc w:val="right"/>
        <w:rPr>
          <w:rFonts w:ascii="Arial" w:hAnsi="Arial" w:cs="Arial"/>
          <w:sz w:val="16"/>
          <w:szCs w:val="16"/>
        </w:rPr>
      </w:pPr>
      <w:r w:rsidRPr="006D47D7">
        <w:rPr>
          <w:rFonts w:ascii="Arial" w:hAnsi="Arial" w:cs="Arial"/>
          <w:sz w:val="16"/>
          <w:szCs w:val="16"/>
        </w:rPr>
        <w:t>Römische Schmuckstücke</w:t>
      </w:r>
      <w:r>
        <w:rPr>
          <w:rFonts w:ascii="Arial" w:hAnsi="Arial" w:cs="Arial"/>
          <w:sz w:val="16"/>
          <w:szCs w:val="16"/>
        </w:rPr>
        <w:br/>
      </w:r>
    </w:p>
    <w:p w:rsidR="00051386" w:rsidRPr="006D47D7" w:rsidRDefault="006D47D7" w:rsidP="004048B5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6D47D7">
        <w:rPr>
          <w:rFonts w:ascii="Arial" w:hAnsi="Arial" w:cs="Arial"/>
          <w:sz w:val="16"/>
          <w:szCs w:val="16"/>
        </w:rPr>
        <w:t>Vorlagen</w:t>
      </w:r>
      <w:r w:rsidR="00E503E2" w:rsidRPr="006D47D7">
        <w:rPr>
          <w:rFonts w:ascii="Arial" w:hAnsi="Arial" w:cs="Arial"/>
          <w:sz w:val="16"/>
          <w:szCs w:val="16"/>
        </w:rPr>
        <w:t>:</w:t>
      </w:r>
      <w:r w:rsidR="00E503E2" w:rsidRPr="006D47D7">
        <w:rPr>
          <w:rFonts w:ascii="Arial" w:hAnsi="Arial" w:cs="Arial"/>
          <w:sz w:val="16"/>
          <w:szCs w:val="16"/>
        </w:rPr>
        <w:br/>
        <w:t>digitale-schule-bayern.de</w:t>
      </w:r>
      <w:r w:rsidR="004048B5">
        <w:rPr>
          <w:rFonts w:ascii="Arial" w:hAnsi="Arial" w:cs="Arial"/>
          <w:sz w:val="16"/>
          <w:szCs w:val="16"/>
        </w:rPr>
        <w:br/>
      </w:r>
      <w:r w:rsidRPr="006D47D7">
        <w:rPr>
          <w:rFonts w:ascii="Arial" w:hAnsi="Arial" w:cs="Arial"/>
          <w:sz w:val="16"/>
          <w:szCs w:val="16"/>
        </w:rPr>
        <w:t xml:space="preserve">Bibelwissenschaften.de </w:t>
      </w:r>
      <w:r w:rsidR="004048B5">
        <w:rPr>
          <w:rFonts w:ascii="Arial" w:hAnsi="Arial" w:cs="Arial"/>
          <w:sz w:val="16"/>
          <w:szCs w:val="16"/>
        </w:rPr>
        <w:br/>
      </w:r>
      <w:r w:rsidRPr="006D47D7">
        <w:rPr>
          <w:rFonts w:ascii="Arial" w:hAnsi="Arial" w:cs="Arial"/>
          <w:sz w:val="16"/>
          <w:szCs w:val="16"/>
        </w:rPr>
        <w:t>und Wikipedia</w:t>
      </w:r>
    </w:p>
    <w:sectPr w:rsidR="00051386" w:rsidRPr="006D47D7" w:rsidSect="00C2476A">
      <w:type w:val="continuous"/>
      <w:pgSz w:w="11906" w:h="16838"/>
      <w:pgMar w:top="1417" w:right="1417" w:bottom="1134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76A"/>
    <w:rsid w:val="00051386"/>
    <w:rsid w:val="00165C73"/>
    <w:rsid w:val="00213C67"/>
    <w:rsid w:val="004048B5"/>
    <w:rsid w:val="00522AB9"/>
    <w:rsid w:val="005A6961"/>
    <w:rsid w:val="0065150F"/>
    <w:rsid w:val="00665BC9"/>
    <w:rsid w:val="006D47D7"/>
    <w:rsid w:val="009567DC"/>
    <w:rsid w:val="00B71F96"/>
    <w:rsid w:val="00C2476A"/>
    <w:rsid w:val="00D45C2A"/>
    <w:rsid w:val="00E5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4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47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4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47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71B3C-B77C-44AE-AF25-B025A706D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14A2FEEB</Template>
  <TotalTime>0</TotalTime>
  <Pages>1</Pages>
  <Words>139</Words>
  <Characters>881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Evang. Oberkirchenrat Stuttgart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Lehr-Rütsche, Andrea</dc:creator>
  <cp:lastModifiedBy>Lehr-Rütsche, Andrea</cp:lastModifiedBy>
  <cp:revision>2</cp:revision>
  <dcterms:created xsi:type="dcterms:W3CDTF">2014-10-01T10:21:00Z</dcterms:created>
  <dcterms:modified xsi:type="dcterms:W3CDTF">2014-10-01T10:21:00Z</dcterms:modified>
</cp:coreProperties>
</file>