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DC" w:rsidRPr="00C2476A" w:rsidRDefault="00C2476A" w:rsidP="00213C67">
      <w:pPr>
        <w:pBdr>
          <w:top w:val="single" w:sz="4" w:space="6" w:color="auto"/>
          <w:left w:val="single" w:sz="4" w:space="4" w:color="auto"/>
          <w:bottom w:val="single" w:sz="4" w:space="4" w:color="auto"/>
          <w:right w:val="single" w:sz="4" w:space="4" w:color="auto"/>
        </w:pBdr>
        <w:jc w:val="center"/>
        <w:rPr>
          <w:rFonts w:ascii="Arial" w:hAnsi="Arial" w:cs="Arial"/>
          <w:b/>
          <w:sz w:val="28"/>
          <w:szCs w:val="28"/>
        </w:rPr>
      </w:pPr>
      <w:bookmarkStart w:id="0" w:name="_GoBack"/>
      <w:bookmarkEnd w:id="0"/>
      <w:r w:rsidRPr="00C2476A">
        <w:rPr>
          <w:rFonts w:ascii="Arial" w:hAnsi="Arial" w:cs="Arial"/>
          <w:b/>
          <w:sz w:val="28"/>
          <w:szCs w:val="28"/>
        </w:rPr>
        <w:t>Wohnen</w:t>
      </w:r>
    </w:p>
    <w:p w:rsidR="00213C67" w:rsidRDefault="00213C67">
      <w:pPr>
        <w:rPr>
          <w:rFonts w:ascii="Arial" w:hAnsi="Arial" w:cs="Arial"/>
          <w:sz w:val="24"/>
          <w:szCs w:val="24"/>
        </w:rPr>
      </w:pPr>
    </w:p>
    <w:p w:rsidR="00213C67" w:rsidRPr="00C2476A" w:rsidRDefault="00213C67">
      <w:pPr>
        <w:rPr>
          <w:rFonts w:ascii="Arial" w:hAnsi="Arial" w:cs="Arial"/>
          <w:sz w:val="24"/>
          <w:szCs w:val="24"/>
        </w:rPr>
        <w:sectPr w:rsidR="00213C67" w:rsidRPr="00C2476A">
          <w:pgSz w:w="11906" w:h="16838"/>
          <w:pgMar w:top="1417" w:right="1417" w:bottom="1134" w:left="1417" w:header="708" w:footer="708" w:gutter="0"/>
          <w:cols w:space="708"/>
          <w:docGrid w:linePitch="360"/>
        </w:sectPr>
      </w:pPr>
    </w:p>
    <w:p w:rsidR="00C2476A" w:rsidRPr="00C2476A" w:rsidRDefault="00213C67" w:rsidP="00213C67">
      <w:pPr>
        <w:spacing w:after="0" w:line="360" w:lineRule="auto"/>
        <w:rPr>
          <w:rFonts w:ascii="Arial" w:hAnsi="Arial" w:cs="Arial"/>
          <w:sz w:val="24"/>
          <w:szCs w:val="24"/>
        </w:rPr>
      </w:pPr>
      <w:r>
        <w:rPr>
          <w:rFonts w:ascii="Arial" w:hAnsi="Arial" w:cs="Arial"/>
          <w:sz w:val="24"/>
          <w:szCs w:val="24"/>
        </w:rPr>
        <w:lastRenderedPageBreak/>
        <w:t>D</w:t>
      </w:r>
      <w:r w:rsidR="00C2476A" w:rsidRPr="00C2476A">
        <w:rPr>
          <w:rFonts w:ascii="Arial" w:hAnsi="Arial" w:cs="Arial"/>
          <w:sz w:val="24"/>
          <w:szCs w:val="24"/>
        </w:rPr>
        <w:t>ie Häuser zur Zeit Jesu waren sehr klein und einfach.</w:t>
      </w:r>
    </w:p>
    <w:p w:rsidR="00C2476A" w:rsidRPr="00C2476A" w:rsidRDefault="00C2476A" w:rsidP="00213C67">
      <w:pPr>
        <w:spacing w:after="0" w:line="360" w:lineRule="auto"/>
        <w:rPr>
          <w:rFonts w:ascii="Arial" w:hAnsi="Arial" w:cs="Arial"/>
          <w:sz w:val="24"/>
          <w:szCs w:val="24"/>
        </w:rPr>
      </w:pPr>
      <w:r w:rsidRPr="00C2476A">
        <w:rPr>
          <w:rFonts w:ascii="Arial" w:hAnsi="Arial" w:cs="Arial"/>
          <w:sz w:val="24"/>
          <w:szCs w:val="24"/>
        </w:rPr>
        <w:t>Die Wände waren aus grob behauenen Steinen, die mit Lehn und Kies etwas vermauert wurden.</w:t>
      </w:r>
    </w:p>
    <w:p w:rsidR="00C2476A" w:rsidRPr="00C2476A" w:rsidRDefault="008A44F6" w:rsidP="00213C67">
      <w:pPr>
        <w:spacing w:after="0" w:line="360" w:lineRule="auto"/>
        <w:rPr>
          <w:rFonts w:ascii="Arial" w:hAnsi="Arial" w:cs="Arial"/>
          <w:sz w:val="24"/>
          <w:szCs w:val="24"/>
        </w:rPr>
      </w:pPr>
      <w:r>
        <w:rPr>
          <w:rFonts w:ascii="Arial" w:hAnsi="Arial" w:cs="Arial"/>
          <w:sz w:val="24"/>
          <w:szCs w:val="24"/>
        </w:rPr>
        <w:t>Es gab nur we</w:t>
      </w:r>
      <w:r w:rsidR="00C2476A" w:rsidRPr="00C2476A">
        <w:rPr>
          <w:rFonts w:ascii="Arial" w:hAnsi="Arial" w:cs="Arial"/>
          <w:sz w:val="24"/>
          <w:szCs w:val="24"/>
        </w:rPr>
        <w:t>nige, kleine Fensteröffnungen, die meist sehr hoch oben in den Mauern lagen. Wenn es kalt wurde, stopfte man die Fenster mit Tücher oder Stroh zu.</w:t>
      </w:r>
    </w:p>
    <w:p w:rsidR="00C2476A" w:rsidRPr="00C2476A" w:rsidRDefault="00213C67" w:rsidP="00213C67">
      <w:pPr>
        <w:spacing w:after="0" w:line="360" w:lineRule="auto"/>
        <w:rPr>
          <w:rFonts w:ascii="Arial" w:hAnsi="Arial" w:cs="Arial"/>
          <w:sz w:val="24"/>
          <w:szCs w:val="24"/>
        </w:rPr>
      </w:pPr>
      <w:r>
        <w:rPr>
          <w:rFonts w:ascii="Arial" w:hAnsi="Arial" w:cs="Arial"/>
          <w:noProof/>
          <w:sz w:val="24"/>
          <w:szCs w:val="24"/>
          <w:lang w:eastAsia="de-DE"/>
        </w:rPr>
        <w:drawing>
          <wp:anchor distT="0" distB="0" distL="114300" distR="114300" simplePos="0" relativeHeight="251658240" behindDoc="1" locked="0" layoutInCell="1" allowOverlap="1" wp14:anchorId="5D26BE0E" wp14:editId="3255F6FA">
            <wp:simplePos x="0" y="0"/>
            <wp:positionH relativeFrom="column">
              <wp:posOffset>3110230</wp:posOffset>
            </wp:positionH>
            <wp:positionV relativeFrom="paragraph">
              <wp:posOffset>2594610</wp:posOffset>
            </wp:positionV>
            <wp:extent cx="2402205" cy="1833880"/>
            <wp:effectExtent l="0" t="0" r="0" b="0"/>
            <wp:wrapTight wrapText="bothSides">
              <wp:wrapPolygon edited="0">
                <wp:start x="0" y="0"/>
                <wp:lineTo x="0" y="21316"/>
                <wp:lineTo x="21412" y="21316"/>
                <wp:lineTo x="2141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2205"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76A" w:rsidRPr="00C2476A">
        <w:rPr>
          <w:rFonts w:ascii="Arial" w:hAnsi="Arial" w:cs="Arial"/>
          <w:sz w:val="24"/>
          <w:szCs w:val="24"/>
        </w:rPr>
        <w:t xml:space="preserve">Die Häuser hatten meistens Flachdächer. Auf eine Schicht aus Balken, Hölzern und Reisig kam eine dicke Schicht aus Lehm, Wasser, Kalk und gehäckseltem Material.  Dieser Brei wurde gestampft und mit einer Steinwalze verfestigt. Wenn es stark regnete wurden die Dächer leicht undicht. Dann musste eine neue Lehmschicht aufgetragen und festgewalzt werden. </w:t>
      </w:r>
    </w:p>
    <w:p w:rsidR="00C2476A" w:rsidRPr="00C2476A" w:rsidRDefault="00C2476A" w:rsidP="00213C67">
      <w:pPr>
        <w:spacing w:after="0" w:line="360" w:lineRule="auto"/>
        <w:rPr>
          <w:rFonts w:ascii="Arial" w:hAnsi="Arial" w:cs="Arial"/>
          <w:sz w:val="24"/>
          <w:szCs w:val="24"/>
        </w:rPr>
      </w:pPr>
      <w:r w:rsidRPr="00C2476A">
        <w:rPr>
          <w:rFonts w:ascii="Arial" w:hAnsi="Arial" w:cs="Arial"/>
          <w:sz w:val="24"/>
          <w:szCs w:val="24"/>
        </w:rPr>
        <w:t>Bei schwülem Wetter war das Dach ein beliebter Schlafplatz, weil es dort kühler war als im Haus.</w:t>
      </w:r>
    </w:p>
    <w:p w:rsidR="00213C67" w:rsidRDefault="00213C67" w:rsidP="00213C67">
      <w:pPr>
        <w:spacing w:after="0" w:line="360" w:lineRule="auto"/>
        <w:rPr>
          <w:rFonts w:ascii="Arial" w:hAnsi="Arial" w:cs="Arial"/>
          <w:sz w:val="24"/>
          <w:szCs w:val="24"/>
        </w:rPr>
      </w:pPr>
      <w:r w:rsidRPr="00C2476A">
        <w:rPr>
          <w:rFonts w:ascii="Arial" w:hAnsi="Arial" w:cs="Arial"/>
          <w:sz w:val="24"/>
          <w:szCs w:val="24"/>
        </w:rPr>
        <w:t xml:space="preserve">Die Häuser hatten meistens nur einen einzigen Raum. Die Familien damals waren Großfamilien, häufig mit acht oder mehr Personen. Neben den Menschen lebten auch die Tiere im Haus. Da kann man sich vorstellen, </w:t>
      </w:r>
    </w:p>
    <w:p w:rsidR="00213C67" w:rsidRDefault="00213C67" w:rsidP="008A44F6">
      <w:pPr>
        <w:spacing w:after="0" w:line="360" w:lineRule="auto"/>
        <w:rPr>
          <w:rFonts w:ascii="Arial" w:hAnsi="Arial" w:cs="Arial"/>
          <w:sz w:val="24"/>
          <w:szCs w:val="24"/>
        </w:rPr>
      </w:pPr>
      <w:r w:rsidRPr="00C2476A">
        <w:rPr>
          <w:rFonts w:ascii="Arial" w:hAnsi="Arial" w:cs="Arial"/>
          <w:sz w:val="24"/>
          <w:szCs w:val="24"/>
        </w:rPr>
        <w:lastRenderedPageBreak/>
        <w:t xml:space="preserve">dass es ganz schön eng wurde! </w:t>
      </w:r>
      <w:r>
        <w:rPr>
          <w:rFonts w:ascii="Arial" w:hAnsi="Arial" w:cs="Arial"/>
          <w:sz w:val="24"/>
          <w:szCs w:val="24"/>
        </w:rPr>
        <w:br/>
        <w:t xml:space="preserve">Zu </w:t>
      </w:r>
      <w:r w:rsidRPr="00C2476A">
        <w:rPr>
          <w:rFonts w:ascii="Arial" w:hAnsi="Arial" w:cs="Arial"/>
          <w:sz w:val="24"/>
          <w:szCs w:val="24"/>
        </w:rPr>
        <w:t>ebener Erde hatten die Tiere ihren Platz.</w:t>
      </w:r>
    </w:p>
    <w:p w:rsidR="008A44F6" w:rsidRDefault="00C2476A" w:rsidP="008A44F6">
      <w:pPr>
        <w:spacing w:after="0" w:line="360" w:lineRule="auto"/>
        <w:rPr>
          <w:rFonts w:ascii="Arial" w:hAnsi="Arial" w:cs="Arial"/>
          <w:sz w:val="24"/>
          <w:szCs w:val="24"/>
        </w:rPr>
      </w:pPr>
      <w:r w:rsidRPr="00C2476A">
        <w:rPr>
          <w:rFonts w:ascii="Arial" w:hAnsi="Arial" w:cs="Arial"/>
          <w:sz w:val="24"/>
          <w:szCs w:val="24"/>
        </w:rPr>
        <w:t>Der hintere Teil des Wohnraums war etwas erhöht – hier lebten die Menschen. In einigen Häusern wurden unter r dieser erhöhten Plattform Vorräte aufbewahrt. Es gab keine Möbel, man saß auf Strohmatten, großen Teppichen oder Decken. Nachts wurden Unterlagen zum Schlafen ausgerollt. Die kleinen Fenster sorgten dafür, dass wenig Hitze eindringen konnte. Allerdings hatten sie den Nachteil, dass sie auch nur wenig Licht herein ließen. Darum musste man den Raum mit Öllämpchen beleuchten. Diese stellte man in Nischen in den Wänden auf.</w:t>
      </w:r>
    </w:p>
    <w:p w:rsidR="008A44F6" w:rsidRDefault="008A44F6" w:rsidP="00213C67">
      <w:pPr>
        <w:spacing w:after="0" w:line="360" w:lineRule="auto"/>
        <w:jc w:val="right"/>
        <w:rPr>
          <w:rFonts w:ascii="Arial" w:hAnsi="Arial" w:cs="Arial"/>
          <w:sz w:val="24"/>
          <w:szCs w:val="24"/>
        </w:rPr>
      </w:pPr>
    </w:p>
    <w:p w:rsidR="008A44F6" w:rsidRDefault="008A44F6" w:rsidP="008A44F6">
      <w:pPr>
        <w:spacing w:after="0" w:line="240" w:lineRule="auto"/>
        <w:jc w:val="right"/>
        <w:rPr>
          <w:rFonts w:ascii="Arial" w:hAnsi="Arial" w:cs="Arial"/>
          <w:sz w:val="24"/>
          <w:szCs w:val="24"/>
        </w:rPr>
      </w:pPr>
    </w:p>
    <w:p w:rsidR="008A44F6" w:rsidRDefault="008A44F6" w:rsidP="008A44F6">
      <w:pPr>
        <w:spacing w:after="0" w:line="240" w:lineRule="auto"/>
        <w:jc w:val="right"/>
        <w:rPr>
          <w:rFonts w:ascii="Arial" w:hAnsi="Arial" w:cs="Arial"/>
          <w:sz w:val="24"/>
          <w:szCs w:val="24"/>
        </w:rPr>
      </w:pPr>
    </w:p>
    <w:p w:rsidR="008A44F6" w:rsidRDefault="008A44F6" w:rsidP="008A44F6">
      <w:pPr>
        <w:spacing w:after="0" w:line="240" w:lineRule="auto"/>
        <w:jc w:val="right"/>
        <w:rPr>
          <w:rFonts w:ascii="Arial" w:hAnsi="Arial" w:cs="Arial"/>
          <w:sz w:val="24"/>
          <w:szCs w:val="24"/>
        </w:rPr>
      </w:pPr>
    </w:p>
    <w:p w:rsidR="008A44F6" w:rsidRDefault="008A44F6" w:rsidP="008A44F6">
      <w:pPr>
        <w:spacing w:after="0" w:line="240" w:lineRule="auto"/>
        <w:jc w:val="right"/>
        <w:rPr>
          <w:rFonts w:ascii="Arial" w:hAnsi="Arial" w:cs="Arial"/>
          <w:sz w:val="24"/>
          <w:szCs w:val="24"/>
        </w:rPr>
      </w:pPr>
    </w:p>
    <w:p w:rsidR="008A44F6" w:rsidRDefault="008A44F6" w:rsidP="008A44F6">
      <w:pPr>
        <w:spacing w:after="0" w:line="240" w:lineRule="auto"/>
        <w:jc w:val="right"/>
        <w:rPr>
          <w:rFonts w:ascii="Arial" w:hAnsi="Arial" w:cs="Arial"/>
          <w:sz w:val="24"/>
          <w:szCs w:val="24"/>
        </w:rPr>
      </w:pPr>
    </w:p>
    <w:p w:rsidR="008A44F6" w:rsidRDefault="008A44F6" w:rsidP="008A44F6">
      <w:pPr>
        <w:spacing w:after="0" w:line="240" w:lineRule="auto"/>
        <w:jc w:val="right"/>
        <w:rPr>
          <w:rFonts w:ascii="Arial" w:hAnsi="Arial" w:cs="Arial"/>
          <w:sz w:val="24"/>
          <w:szCs w:val="24"/>
        </w:rPr>
      </w:pPr>
    </w:p>
    <w:p w:rsidR="008A44F6" w:rsidRDefault="008A44F6" w:rsidP="008A44F6">
      <w:pPr>
        <w:spacing w:after="0" w:line="240" w:lineRule="auto"/>
        <w:jc w:val="right"/>
        <w:rPr>
          <w:rFonts w:ascii="Arial" w:hAnsi="Arial" w:cs="Arial"/>
          <w:sz w:val="24"/>
          <w:szCs w:val="24"/>
        </w:rPr>
      </w:pPr>
    </w:p>
    <w:p w:rsidR="008A44F6" w:rsidRDefault="008A44F6" w:rsidP="008A44F6">
      <w:pPr>
        <w:spacing w:after="0" w:line="240" w:lineRule="auto"/>
        <w:jc w:val="right"/>
        <w:rPr>
          <w:rFonts w:ascii="Arial" w:hAnsi="Arial" w:cs="Arial"/>
          <w:sz w:val="24"/>
          <w:szCs w:val="24"/>
        </w:rPr>
      </w:pPr>
    </w:p>
    <w:p w:rsidR="008A44F6" w:rsidRDefault="008A44F6" w:rsidP="008A44F6">
      <w:pPr>
        <w:spacing w:after="0" w:line="240" w:lineRule="auto"/>
        <w:jc w:val="right"/>
        <w:rPr>
          <w:rFonts w:ascii="Arial" w:hAnsi="Arial" w:cs="Arial"/>
          <w:sz w:val="24"/>
          <w:szCs w:val="24"/>
        </w:rPr>
      </w:pPr>
    </w:p>
    <w:p w:rsidR="008A44F6" w:rsidRDefault="008A44F6" w:rsidP="008A44F6">
      <w:pPr>
        <w:spacing w:after="0" w:line="240" w:lineRule="auto"/>
        <w:jc w:val="right"/>
        <w:rPr>
          <w:rFonts w:ascii="Arial" w:hAnsi="Arial" w:cs="Arial"/>
          <w:sz w:val="24"/>
          <w:szCs w:val="24"/>
        </w:rPr>
      </w:pPr>
    </w:p>
    <w:p w:rsidR="008A44F6" w:rsidRDefault="008A44F6" w:rsidP="008A44F6">
      <w:pPr>
        <w:spacing w:after="0" w:line="240" w:lineRule="auto"/>
        <w:jc w:val="right"/>
        <w:rPr>
          <w:rFonts w:ascii="Arial" w:hAnsi="Arial" w:cs="Arial"/>
          <w:sz w:val="24"/>
          <w:szCs w:val="24"/>
        </w:rPr>
      </w:pPr>
    </w:p>
    <w:p w:rsidR="008A44F6" w:rsidRDefault="008A44F6" w:rsidP="008A44F6">
      <w:pPr>
        <w:spacing w:after="0" w:line="240" w:lineRule="auto"/>
        <w:jc w:val="right"/>
        <w:rPr>
          <w:rFonts w:ascii="Arial" w:hAnsi="Arial" w:cs="Arial"/>
          <w:sz w:val="24"/>
          <w:szCs w:val="24"/>
        </w:rPr>
      </w:pPr>
    </w:p>
    <w:p w:rsidR="00C2476A" w:rsidRPr="00C2476A" w:rsidRDefault="00213C67" w:rsidP="008A44F6">
      <w:pPr>
        <w:spacing w:after="0" w:line="240" w:lineRule="auto"/>
        <w:jc w:val="right"/>
        <w:rPr>
          <w:rFonts w:ascii="Arial" w:hAnsi="Arial" w:cs="Arial"/>
          <w:sz w:val="24"/>
          <w:szCs w:val="24"/>
        </w:rPr>
      </w:pPr>
      <w:r>
        <w:rPr>
          <w:rFonts w:ascii="Arial" w:hAnsi="Arial" w:cs="Arial"/>
          <w:sz w:val="24"/>
          <w:szCs w:val="24"/>
        </w:rPr>
        <w:t xml:space="preserve">Text </w:t>
      </w:r>
      <w:r w:rsidR="00B71F96">
        <w:rPr>
          <w:rFonts w:ascii="Arial" w:hAnsi="Arial" w:cs="Arial"/>
          <w:sz w:val="24"/>
          <w:szCs w:val="24"/>
        </w:rPr>
        <w:t xml:space="preserve">und Bild </w:t>
      </w:r>
      <w:r>
        <w:rPr>
          <w:rFonts w:ascii="Arial" w:hAnsi="Arial" w:cs="Arial"/>
          <w:sz w:val="24"/>
          <w:szCs w:val="24"/>
        </w:rPr>
        <w:t>entnommen:</w:t>
      </w:r>
      <w:r>
        <w:rPr>
          <w:rFonts w:ascii="Arial" w:hAnsi="Arial" w:cs="Arial"/>
          <w:sz w:val="24"/>
          <w:szCs w:val="24"/>
        </w:rPr>
        <w:br/>
        <w:t>digitale-schule-bayern.de</w:t>
      </w:r>
    </w:p>
    <w:sectPr w:rsidR="00C2476A" w:rsidRPr="00C2476A" w:rsidSect="00C2476A">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6A"/>
    <w:rsid w:val="00213C67"/>
    <w:rsid w:val="004B11E1"/>
    <w:rsid w:val="00522AB9"/>
    <w:rsid w:val="008A44F6"/>
    <w:rsid w:val="009567DC"/>
    <w:rsid w:val="00B71F96"/>
    <w:rsid w:val="00C2476A"/>
    <w:rsid w:val="00D45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47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47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99C0-0DB2-4C1C-8CC1-199A5B87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D0043406</Template>
  <TotalTime>0</TotalTime>
  <Pages>1</Pages>
  <Words>225</Words>
  <Characters>1423</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 Andrea</dc:creator>
  <cp:lastModifiedBy>Lehr-Rütsche, Andrea</cp:lastModifiedBy>
  <cp:revision>2</cp:revision>
  <dcterms:created xsi:type="dcterms:W3CDTF">2014-10-01T10:15:00Z</dcterms:created>
  <dcterms:modified xsi:type="dcterms:W3CDTF">2014-10-01T10:15:00Z</dcterms:modified>
</cp:coreProperties>
</file>